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9AD5" w14:textId="77777777" w:rsidR="00A6518D" w:rsidRDefault="00B90EBC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Hlk39764829"/>
      <w:r w:rsidRPr="000519B4">
        <w:rPr>
          <w:rFonts w:ascii="黑体" w:eastAsia="黑体" w:hAnsi="黑体" w:cs="黑体" w:hint="eastAsia"/>
          <w:b/>
          <w:bCs/>
          <w:sz w:val="36"/>
          <w:szCs w:val="36"/>
        </w:rPr>
        <w:t>浙江工商大学</w:t>
      </w:r>
      <w:r w:rsidR="00553DFC">
        <w:rPr>
          <w:rFonts w:ascii="黑体" w:eastAsia="黑体" w:hAnsi="黑体" w:cs="黑体" w:hint="eastAsia"/>
          <w:b/>
          <w:bCs/>
          <w:sz w:val="36"/>
          <w:szCs w:val="36"/>
        </w:rPr>
        <w:t>萨塞克斯人工智能</w:t>
      </w:r>
      <w:r w:rsidR="000519B4" w:rsidRPr="000519B4">
        <w:rPr>
          <w:rFonts w:ascii="黑体" w:eastAsia="黑体" w:hAnsi="黑体" w:cs="黑体" w:hint="eastAsia"/>
          <w:b/>
          <w:bCs/>
          <w:sz w:val="36"/>
          <w:szCs w:val="36"/>
        </w:rPr>
        <w:t>学院</w:t>
      </w:r>
      <w:r w:rsidRPr="000519B4">
        <w:rPr>
          <w:rFonts w:ascii="黑体" w:eastAsia="黑体" w:hAnsi="黑体" w:cs="黑体" w:hint="eastAsia"/>
          <w:b/>
          <w:bCs/>
          <w:sz w:val="36"/>
          <w:szCs w:val="36"/>
        </w:rPr>
        <w:t>202</w:t>
      </w:r>
      <w:r w:rsidR="00AF44CB">
        <w:rPr>
          <w:rFonts w:ascii="黑体" w:eastAsia="黑体" w:hAnsi="黑体" w:cs="黑体"/>
          <w:b/>
          <w:bCs/>
          <w:sz w:val="36"/>
          <w:szCs w:val="36"/>
        </w:rPr>
        <w:t>1</w:t>
      </w:r>
      <w:r w:rsidRPr="000519B4">
        <w:rPr>
          <w:rFonts w:ascii="黑体" w:eastAsia="黑体" w:hAnsi="黑体" w:cs="黑体" w:hint="eastAsia"/>
          <w:b/>
          <w:bCs/>
          <w:sz w:val="36"/>
          <w:szCs w:val="36"/>
        </w:rPr>
        <w:t>年</w:t>
      </w:r>
    </w:p>
    <w:p w14:paraId="4E93B92B" w14:textId="28966208" w:rsidR="006111F0" w:rsidRPr="000519B4" w:rsidRDefault="00B90EBC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0519B4">
        <w:rPr>
          <w:rFonts w:ascii="黑体" w:eastAsia="黑体" w:hAnsi="黑体" w:cs="黑体" w:hint="eastAsia"/>
          <w:b/>
          <w:bCs/>
          <w:sz w:val="36"/>
          <w:szCs w:val="36"/>
        </w:rPr>
        <w:t>硕士研究生</w:t>
      </w:r>
      <w:r w:rsidR="00553DFC">
        <w:rPr>
          <w:rFonts w:ascii="黑体" w:eastAsia="黑体" w:hAnsi="黑体" w:cs="黑体" w:hint="eastAsia"/>
          <w:b/>
          <w:bCs/>
          <w:sz w:val="36"/>
          <w:szCs w:val="36"/>
        </w:rPr>
        <w:t>面试</w:t>
      </w:r>
      <w:r w:rsidRPr="000519B4">
        <w:rPr>
          <w:rFonts w:ascii="黑体" w:eastAsia="黑体" w:hAnsi="黑体" w:cs="黑体" w:hint="eastAsia"/>
          <w:b/>
          <w:bCs/>
          <w:sz w:val="36"/>
          <w:szCs w:val="36"/>
        </w:rPr>
        <w:t>考生须知</w:t>
      </w:r>
    </w:p>
    <w:bookmarkEnd w:id="0"/>
    <w:p w14:paraId="14337ED1" w14:textId="40D69DB9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根据教育部</w:t>
      </w:r>
      <w:r w:rsidR="000519B4"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浙江省教育考试院</w:t>
      </w:r>
      <w:r w:rsidR="000519B4">
        <w:rPr>
          <w:rFonts w:asciiTheme="minorEastAsia" w:hAnsiTheme="minorEastAsia" w:cstheme="minorEastAsia" w:hint="eastAsia"/>
          <w:sz w:val="24"/>
        </w:rPr>
        <w:t>和学校</w:t>
      </w:r>
      <w:r>
        <w:rPr>
          <w:rFonts w:asciiTheme="minorEastAsia" w:hAnsiTheme="minorEastAsia" w:cstheme="minorEastAsia" w:hint="eastAsia"/>
          <w:sz w:val="24"/>
        </w:rPr>
        <w:t>对研究生招生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工作的相关要求，统筹考虑当前疫情防控形势，</w:t>
      </w:r>
      <w:r w:rsidR="00AF44CB">
        <w:rPr>
          <w:rFonts w:asciiTheme="minorEastAsia" w:hAnsiTheme="minorEastAsia" w:cstheme="minorEastAsia" w:hint="eastAsia"/>
          <w:sz w:val="24"/>
        </w:rPr>
        <w:t>人工智能</w:t>
      </w:r>
      <w:r w:rsidR="000519B4">
        <w:rPr>
          <w:rFonts w:asciiTheme="minorEastAsia" w:hAnsiTheme="minorEastAsia" w:cstheme="minorEastAsia" w:hint="eastAsia"/>
          <w:sz w:val="24"/>
        </w:rPr>
        <w:t>学院</w:t>
      </w:r>
      <w:r>
        <w:rPr>
          <w:rFonts w:asciiTheme="minorEastAsia" w:hAnsiTheme="minorEastAsia" w:cstheme="minorEastAsia" w:hint="eastAsia"/>
          <w:sz w:val="24"/>
        </w:rPr>
        <w:t>决定202</w:t>
      </w:r>
      <w:r w:rsidR="00AF44CB">
        <w:rPr>
          <w:rFonts w:asciiTheme="minorEastAsia" w:hAnsiTheme="minorEastAsia" w:cstheme="minor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年硕士研究生招生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采用远程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的方式。为做好本次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工作，以下内容请考生提前知晓：</w:t>
      </w:r>
    </w:p>
    <w:p w14:paraId="1694C363" w14:textId="778662F8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一、关于</w:t>
      </w:r>
      <w:r w:rsidR="00921D11">
        <w:rPr>
          <w:rFonts w:asciiTheme="minorEastAsia" w:hAnsiTheme="minorEastAsia" w:cstheme="minorEastAsia" w:hint="eastAsia"/>
          <w:b/>
          <w:bCs/>
          <w:sz w:val="24"/>
        </w:rPr>
        <w:t>面试</w:t>
      </w:r>
      <w:r>
        <w:rPr>
          <w:rFonts w:asciiTheme="minorEastAsia" w:hAnsiTheme="minorEastAsia" w:cstheme="minorEastAsia" w:hint="eastAsia"/>
          <w:b/>
          <w:bCs/>
          <w:sz w:val="24"/>
        </w:rPr>
        <w:t>时间</w:t>
      </w: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6"/>
        <w:gridCol w:w="1560"/>
        <w:gridCol w:w="1701"/>
      </w:tblGrid>
      <w:tr w:rsidR="00553DFC" w14:paraId="2C8B7910" w14:textId="77777777" w:rsidTr="001F47E8">
        <w:trPr>
          <w:tblCellSpacing w:w="0" w:type="dxa"/>
        </w:trPr>
        <w:tc>
          <w:tcPr>
            <w:tcW w:w="2142" w:type="dxa"/>
            <w:vAlign w:val="center"/>
          </w:tcPr>
          <w:p w14:paraId="468C3D64" w14:textId="77777777" w:rsidR="00553DFC" w:rsidRPr="00F915E5" w:rsidRDefault="00553DFC" w:rsidP="001F47E8">
            <w:pPr>
              <w:widowControl/>
              <w:spacing w:line="301" w:lineRule="auto"/>
              <w:jc w:val="center"/>
              <w:rPr>
                <w:rFonts w:asciiTheme="minorEastAsia" w:hAnsiTheme="minorEastAsia" w:cs="Tahoma"/>
                <w:b/>
                <w:kern w:val="0"/>
                <w:sz w:val="24"/>
              </w:rPr>
            </w:pPr>
            <w:r w:rsidRPr="00F915E5">
              <w:rPr>
                <w:rFonts w:asciiTheme="minorEastAsia" w:hAnsiTheme="minorEastAsia" w:cs="Tahoma" w:hint="eastAsia"/>
                <w:b/>
                <w:kern w:val="0"/>
                <w:sz w:val="24"/>
              </w:rPr>
              <w:t>时   间</w:t>
            </w:r>
          </w:p>
        </w:tc>
        <w:tc>
          <w:tcPr>
            <w:tcW w:w="2976" w:type="dxa"/>
            <w:vAlign w:val="center"/>
          </w:tcPr>
          <w:p w14:paraId="0D1BED90" w14:textId="77777777" w:rsidR="00553DFC" w:rsidRPr="00F915E5" w:rsidRDefault="00553DFC" w:rsidP="001F47E8">
            <w:pPr>
              <w:widowControl/>
              <w:spacing w:line="301" w:lineRule="auto"/>
              <w:jc w:val="center"/>
              <w:rPr>
                <w:rFonts w:asciiTheme="minorEastAsia" w:hAnsiTheme="minorEastAsia" w:cs="Tahoma"/>
                <w:b/>
                <w:kern w:val="0"/>
                <w:sz w:val="24"/>
              </w:rPr>
            </w:pPr>
            <w:r w:rsidRPr="00F915E5">
              <w:rPr>
                <w:rFonts w:asciiTheme="minorEastAsia" w:hAnsiTheme="minorEastAsia" w:cs="Tahoma" w:hint="eastAsia"/>
                <w:b/>
                <w:kern w:val="0"/>
                <w:sz w:val="24"/>
              </w:rPr>
              <w:t>工作内容</w:t>
            </w:r>
          </w:p>
        </w:tc>
        <w:tc>
          <w:tcPr>
            <w:tcW w:w="1560" w:type="dxa"/>
            <w:vAlign w:val="center"/>
          </w:tcPr>
          <w:p w14:paraId="03757027" w14:textId="77777777" w:rsidR="00553DFC" w:rsidRPr="00F915E5" w:rsidRDefault="00553DFC" w:rsidP="001F47E8">
            <w:pPr>
              <w:widowControl/>
              <w:spacing w:line="301" w:lineRule="auto"/>
              <w:jc w:val="center"/>
              <w:rPr>
                <w:rFonts w:asciiTheme="minorEastAsia" w:hAnsiTheme="minorEastAsia" w:cs="Tahoma"/>
                <w:b/>
                <w:kern w:val="0"/>
                <w:sz w:val="24"/>
              </w:rPr>
            </w:pPr>
            <w:r w:rsidRPr="00F915E5">
              <w:rPr>
                <w:rFonts w:asciiTheme="minorEastAsia" w:hAnsiTheme="minorEastAsia" w:cs="Tahoma" w:hint="eastAsia"/>
                <w:b/>
                <w:kern w:val="0"/>
                <w:sz w:val="24"/>
              </w:rPr>
              <w:t>地点</w:t>
            </w:r>
          </w:p>
        </w:tc>
        <w:tc>
          <w:tcPr>
            <w:tcW w:w="1701" w:type="dxa"/>
            <w:vAlign w:val="center"/>
          </w:tcPr>
          <w:p w14:paraId="4B5C3C8B" w14:textId="77777777" w:rsidR="00553DFC" w:rsidRPr="00F915E5" w:rsidRDefault="00553DFC" w:rsidP="001F47E8">
            <w:pPr>
              <w:widowControl/>
              <w:spacing w:line="301" w:lineRule="auto"/>
              <w:jc w:val="center"/>
              <w:rPr>
                <w:rFonts w:asciiTheme="minorEastAsia" w:hAnsiTheme="minorEastAsia" w:cs="Tahoma"/>
                <w:b/>
                <w:kern w:val="0"/>
                <w:sz w:val="24"/>
              </w:rPr>
            </w:pPr>
            <w:r w:rsidRPr="00F915E5">
              <w:rPr>
                <w:rFonts w:asciiTheme="minorEastAsia" w:hAnsiTheme="minorEastAsia" w:cs="Tahoma" w:hint="eastAsia"/>
                <w:b/>
                <w:kern w:val="0"/>
                <w:sz w:val="24"/>
              </w:rPr>
              <w:t>负责部门</w:t>
            </w:r>
          </w:p>
        </w:tc>
      </w:tr>
      <w:tr w:rsidR="00553DFC" w14:paraId="43251805" w14:textId="77777777" w:rsidTr="001F47E8">
        <w:trPr>
          <w:tblCellSpacing w:w="0" w:type="dxa"/>
        </w:trPr>
        <w:tc>
          <w:tcPr>
            <w:tcW w:w="2142" w:type="dxa"/>
            <w:vAlign w:val="center"/>
          </w:tcPr>
          <w:p w14:paraId="7DB0291C" w14:textId="77777777" w:rsidR="00553DFC" w:rsidRPr="00F915E5" w:rsidRDefault="00553DFC" w:rsidP="001F47E8">
            <w:pPr>
              <w:widowControl/>
              <w:spacing w:line="400" w:lineRule="atLeast"/>
              <w:jc w:val="center"/>
              <w:rPr>
                <w:rFonts w:asciiTheme="minorEastAsia" w:hAnsiTheme="minorEastAsia" w:cs="Tahoma"/>
                <w:kern w:val="0"/>
                <w:sz w:val="24"/>
              </w:rPr>
            </w:pPr>
            <w:r w:rsidRPr="00F915E5">
              <w:rPr>
                <w:rFonts w:asciiTheme="minorEastAsia" w:hAnsiTheme="minorEastAsia" w:cs="Tahoma" w:hint="eastAsia"/>
                <w:kern w:val="0"/>
                <w:sz w:val="24"/>
              </w:rPr>
              <w:t>5月</w:t>
            </w:r>
            <w:r w:rsidRPr="00F915E5">
              <w:rPr>
                <w:rFonts w:asciiTheme="minorEastAsia" w:hAnsiTheme="minorEastAsia" w:cs="Tahoma"/>
                <w:kern w:val="0"/>
                <w:sz w:val="24"/>
              </w:rPr>
              <w:t>2</w:t>
            </w:r>
            <w:r w:rsidRPr="00F915E5">
              <w:rPr>
                <w:rFonts w:asciiTheme="minorEastAsia" w:hAnsiTheme="minorEastAsia" w:cs="Tahoma" w:hint="eastAsia"/>
                <w:kern w:val="0"/>
                <w:sz w:val="24"/>
              </w:rPr>
              <w:t>9日（周六）</w:t>
            </w:r>
          </w:p>
          <w:p w14:paraId="6A261041" w14:textId="31F6058A" w:rsidR="00553DFC" w:rsidRPr="00F915E5" w:rsidRDefault="00695627" w:rsidP="001F47E8">
            <w:pPr>
              <w:widowControl/>
              <w:spacing w:line="400" w:lineRule="atLeast"/>
              <w:jc w:val="center"/>
              <w:rPr>
                <w:rFonts w:asciiTheme="minorEastAsia" w:hAnsiTheme="minorEastAsia" w:cs="Tahoma"/>
                <w:kern w:val="0"/>
                <w:sz w:val="24"/>
              </w:rPr>
            </w:pPr>
            <w:r>
              <w:rPr>
                <w:rFonts w:asciiTheme="minorEastAsia" w:hAnsiTheme="minorEastAsia" w:cs="Tahoma"/>
                <w:kern w:val="0"/>
                <w:sz w:val="24"/>
              </w:rPr>
              <w:t>9</w:t>
            </w:r>
            <w:r w:rsidR="00553DFC" w:rsidRPr="00F915E5">
              <w:rPr>
                <w:rFonts w:asciiTheme="minorEastAsia" w:hAnsiTheme="minorEastAsia" w:cs="Tahoma" w:hint="eastAsia"/>
                <w:kern w:val="0"/>
                <w:sz w:val="24"/>
              </w:rPr>
              <w:t>:</w:t>
            </w:r>
            <w:r>
              <w:rPr>
                <w:rFonts w:asciiTheme="minorEastAsia" w:hAnsiTheme="minorEastAsia" w:cs="Tahoma"/>
                <w:kern w:val="0"/>
                <w:sz w:val="24"/>
              </w:rPr>
              <w:t>0</w:t>
            </w:r>
            <w:r w:rsidR="00553DFC" w:rsidRPr="00F915E5">
              <w:rPr>
                <w:rFonts w:asciiTheme="minorEastAsia" w:hAnsiTheme="minorEastAsia" w:cs="Tahoma" w:hint="eastAsia"/>
                <w:kern w:val="0"/>
                <w:sz w:val="24"/>
              </w:rPr>
              <w:t>0</w:t>
            </w:r>
            <w:r w:rsidR="00553DFC" w:rsidRPr="00F915E5">
              <w:rPr>
                <w:rFonts w:asciiTheme="minorEastAsia" w:hAnsiTheme="minorEastAsia" w:cs="Tahoma"/>
                <w:kern w:val="0"/>
                <w:sz w:val="24"/>
              </w:rPr>
              <w:t xml:space="preserve"> </w:t>
            </w:r>
            <w:r w:rsidR="00553DFC" w:rsidRPr="00F915E5">
              <w:rPr>
                <w:rFonts w:asciiTheme="minorEastAsia" w:hAnsiTheme="minorEastAsia" w:cs="Tahoma" w:hint="eastAsia"/>
                <w:kern w:val="0"/>
                <w:sz w:val="24"/>
              </w:rPr>
              <w:t>-</w:t>
            </w:r>
            <w:r w:rsidR="00553DFC" w:rsidRPr="00F915E5">
              <w:rPr>
                <w:rFonts w:asciiTheme="minorEastAsia" w:hAnsiTheme="minorEastAsia" w:cs="Tahoma"/>
                <w:kern w:val="0"/>
                <w:sz w:val="24"/>
              </w:rPr>
              <w:t xml:space="preserve"> </w:t>
            </w:r>
            <w:r w:rsidR="00553DFC" w:rsidRPr="00F915E5">
              <w:rPr>
                <w:rFonts w:asciiTheme="minorEastAsia" w:hAnsiTheme="minorEastAsia" w:cs="Tahoma" w:hint="eastAsia"/>
                <w:kern w:val="0"/>
                <w:sz w:val="24"/>
              </w:rPr>
              <w:t>1</w:t>
            </w:r>
            <w:r>
              <w:rPr>
                <w:rFonts w:asciiTheme="minorEastAsia" w:hAnsiTheme="minorEastAsia" w:cs="Tahoma"/>
                <w:kern w:val="0"/>
                <w:sz w:val="24"/>
              </w:rPr>
              <w:t>5</w:t>
            </w:r>
            <w:r w:rsidR="00553DFC" w:rsidRPr="00F915E5">
              <w:rPr>
                <w:rFonts w:asciiTheme="minorEastAsia" w:hAnsiTheme="minorEastAsia" w:cs="Tahoma" w:hint="eastAsia"/>
                <w:kern w:val="0"/>
                <w:sz w:val="24"/>
              </w:rPr>
              <w:t>:00</w:t>
            </w:r>
          </w:p>
        </w:tc>
        <w:tc>
          <w:tcPr>
            <w:tcW w:w="2976" w:type="dxa"/>
            <w:vAlign w:val="center"/>
          </w:tcPr>
          <w:p w14:paraId="514A7BD5" w14:textId="77777777" w:rsidR="00553DFC" w:rsidRPr="00F915E5" w:rsidRDefault="00553DFC" w:rsidP="001F47E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F915E5">
              <w:rPr>
                <w:rFonts w:asciiTheme="minorEastAsia" w:hAnsiTheme="minorEastAsia" w:cs="宋体" w:hint="eastAsia"/>
                <w:kern w:val="0"/>
                <w:sz w:val="24"/>
              </w:rPr>
              <w:t>进入面试名单考生进入线上候考区核对信息，并启动</w:t>
            </w:r>
            <w:r w:rsidRPr="00F915E5">
              <w:rPr>
                <w:rFonts w:asciiTheme="minorEastAsia" w:hAnsiTheme="minorEastAsia" w:cs="Tahoma" w:hint="eastAsia"/>
                <w:kern w:val="0"/>
                <w:sz w:val="24"/>
              </w:rPr>
              <w:t>思想</w:t>
            </w:r>
            <w:r w:rsidRPr="00F915E5">
              <w:rPr>
                <w:rFonts w:asciiTheme="minorEastAsia" w:hAnsiTheme="minorEastAsia" w:cs="Tahoma"/>
                <w:kern w:val="0"/>
                <w:sz w:val="24"/>
              </w:rPr>
              <w:t>品德考</w:t>
            </w:r>
            <w:r w:rsidRPr="00F915E5">
              <w:rPr>
                <w:rFonts w:asciiTheme="minorEastAsia" w:hAnsiTheme="minorEastAsia" w:cs="Tahoma" w:hint="eastAsia"/>
                <w:kern w:val="0"/>
                <w:sz w:val="24"/>
              </w:rPr>
              <w:t>查</w:t>
            </w:r>
          </w:p>
        </w:tc>
        <w:tc>
          <w:tcPr>
            <w:tcW w:w="1560" w:type="dxa"/>
            <w:vAlign w:val="center"/>
          </w:tcPr>
          <w:p w14:paraId="317D7BA3" w14:textId="77777777" w:rsidR="00553DFC" w:rsidRPr="00F915E5" w:rsidRDefault="00553DFC" w:rsidP="001F47E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F915E5">
              <w:rPr>
                <w:rFonts w:asciiTheme="minorEastAsia" w:hAnsiTheme="minorEastAsia" w:cs="宋体" w:hint="eastAsia"/>
                <w:kern w:val="0"/>
                <w:sz w:val="24"/>
              </w:rPr>
              <w:t>网络平台</w:t>
            </w:r>
          </w:p>
        </w:tc>
        <w:tc>
          <w:tcPr>
            <w:tcW w:w="1701" w:type="dxa"/>
            <w:vAlign w:val="center"/>
          </w:tcPr>
          <w:p w14:paraId="35FCED37" w14:textId="77777777" w:rsidR="00553DFC" w:rsidRPr="00F915E5" w:rsidRDefault="00553DFC" w:rsidP="001F47E8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F915E5">
              <w:rPr>
                <w:rFonts w:asciiTheme="minorEastAsia" w:hAnsiTheme="minorEastAsia" w:cs="宋体" w:hint="eastAsia"/>
                <w:kern w:val="0"/>
                <w:sz w:val="24"/>
              </w:rPr>
              <w:t>人工智能学院</w:t>
            </w:r>
          </w:p>
        </w:tc>
      </w:tr>
      <w:tr w:rsidR="00553DFC" w14:paraId="480716AE" w14:textId="77777777" w:rsidTr="001F47E8">
        <w:trPr>
          <w:trHeight w:val="1187"/>
          <w:tblCellSpacing w:w="0" w:type="dxa"/>
        </w:trPr>
        <w:tc>
          <w:tcPr>
            <w:tcW w:w="2142" w:type="dxa"/>
            <w:vAlign w:val="center"/>
          </w:tcPr>
          <w:p w14:paraId="011744C6" w14:textId="77777777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5月30日（周日）</w:t>
            </w:r>
          </w:p>
          <w:p w14:paraId="74B601F2" w14:textId="3A06A1E6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8:30</w:t>
            </w:r>
            <w:r>
              <w:rPr>
                <w:rFonts w:ascii="宋体" w:hAnsi="宋体" w:cs="Tahoma"/>
                <w:kern w:val="0"/>
                <w:sz w:val="24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 w:val="24"/>
              </w:rPr>
              <w:t>-</w:t>
            </w:r>
            <w:r>
              <w:rPr>
                <w:rFonts w:ascii="宋体" w:hAnsi="宋体" w:cs="Tahoma"/>
                <w:kern w:val="0"/>
                <w:sz w:val="24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 w:val="24"/>
              </w:rPr>
              <w:t>1</w:t>
            </w:r>
            <w:r w:rsidR="00695627">
              <w:rPr>
                <w:rFonts w:ascii="宋体" w:hAnsi="宋体" w:cs="Tahoma"/>
                <w:kern w:val="0"/>
                <w:sz w:val="24"/>
              </w:rPr>
              <w:t>5</w:t>
            </w:r>
            <w:r>
              <w:rPr>
                <w:rFonts w:ascii="宋体" w:hAnsi="宋体" w:cs="Tahoma" w:hint="eastAsia"/>
                <w:kern w:val="0"/>
                <w:sz w:val="24"/>
              </w:rPr>
              <w:t>:30</w:t>
            </w:r>
          </w:p>
        </w:tc>
        <w:tc>
          <w:tcPr>
            <w:tcW w:w="2976" w:type="dxa"/>
            <w:vAlign w:val="center"/>
          </w:tcPr>
          <w:p w14:paraId="05758C97" w14:textId="77777777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进入面试名单考生综合能力面试</w:t>
            </w:r>
          </w:p>
        </w:tc>
        <w:tc>
          <w:tcPr>
            <w:tcW w:w="1560" w:type="dxa"/>
            <w:vAlign w:val="center"/>
          </w:tcPr>
          <w:p w14:paraId="099F3CA0" w14:textId="77777777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网络平台</w:t>
            </w:r>
          </w:p>
        </w:tc>
        <w:tc>
          <w:tcPr>
            <w:tcW w:w="1701" w:type="dxa"/>
            <w:vAlign w:val="center"/>
          </w:tcPr>
          <w:p w14:paraId="3CE56958" w14:textId="77777777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人工智能学院</w:t>
            </w:r>
          </w:p>
        </w:tc>
      </w:tr>
      <w:tr w:rsidR="00553DFC" w14:paraId="2179E696" w14:textId="77777777" w:rsidTr="001F47E8">
        <w:trPr>
          <w:trHeight w:val="698"/>
          <w:tblCellSpacing w:w="0" w:type="dxa"/>
        </w:trPr>
        <w:tc>
          <w:tcPr>
            <w:tcW w:w="2142" w:type="dxa"/>
            <w:vAlign w:val="center"/>
          </w:tcPr>
          <w:p w14:paraId="52FDF683" w14:textId="3A24B53B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6月上旬</w:t>
            </w:r>
          </w:p>
        </w:tc>
        <w:tc>
          <w:tcPr>
            <w:tcW w:w="2976" w:type="dxa"/>
            <w:vAlign w:val="center"/>
          </w:tcPr>
          <w:p w14:paraId="73E6EF9B" w14:textId="77777777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公布拟录取名单</w:t>
            </w:r>
          </w:p>
        </w:tc>
        <w:tc>
          <w:tcPr>
            <w:tcW w:w="1560" w:type="dxa"/>
            <w:vAlign w:val="center"/>
          </w:tcPr>
          <w:p w14:paraId="7D82FC59" w14:textId="77777777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人工智能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学院官网</w:t>
            </w:r>
            <w:proofErr w:type="gramEnd"/>
          </w:p>
        </w:tc>
        <w:tc>
          <w:tcPr>
            <w:tcW w:w="1701" w:type="dxa"/>
            <w:vAlign w:val="center"/>
          </w:tcPr>
          <w:p w14:paraId="2517EA07" w14:textId="77777777" w:rsidR="00553DFC" w:rsidRDefault="00553DFC" w:rsidP="001F47E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人工智能学院</w:t>
            </w:r>
          </w:p>
        </w:tc>
      </w:tr>
    </w:tbl>
    <w:p w14:paraId="2C485F86" w14:textId="1BA106FA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二、</w:t>
      </w:r>
      <w:r w:rsidR="00921D11">
        <w:rPr>
          <w:rFonts w:asciiTheme="minorEastAsia" w:hAnsiTheme="minorEastAsia" w:cstheme="minorEastAsia" w:hint="eastAsia"/>
          <w:b/>
          <w:bCs/>
          <w:sz w:val="24"/>
        </w:rPr>
        <w:t>面试</w:t>
      </w:r>
      <w:r>
        <w:rPr>
          <w:rFonts w:asciiTheme="minorEastAsia" w:hAnsiTheme="minorEastAsia" w:cstheme="minorEastAsia" w:hint="eastAsia"/>
          <w:b/>
          <w:bCs/>
          <w:sz w:val="24"/>
        </w:rPr>
        <w:t>需提交的材料</w:t>
      </w:r>
    </w:p>
    <w:p w14:paraId="6F855D6F" w14:textId="29291AE9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学院于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开始之前通过线上审核电子版材料的形式，对考生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资格进行审查。考生必须先通过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资格审查，才能参加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！</w:t>
      </w:r>
    </w:p>
    <w:p w14:paraId="6A5E6FA5" w14:textId="1F9C20A8" w:rsidR="006111F0" w:rsidRDefault="00921D1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面试</w:t>
      </w:r>
      <w:r w:rsidR="00B90EBC">
        <w:rPr>
          <w:rFonts w:asciiTheme="minorEastAsia" w:hAnsiTheme="minorEastAsia" w:cstheme="minorEastAsia" w:hint="eastAsia"/>
          <w:sz w:val="24"/>
        </w:rPr>
        <w:t>资格审查内容主要包括：</w:t>
      </w:r>
    </w:p>
    <w:p w14:paraId="2A56427F" w14:textId="5D855625" w:rsidR="007A313F" w:rsidRDefault="00E05C49" w:rsidP="007A313F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1</w:t>
      </w:r>
      <w:r w:rsidR="007A313F">
        <w:rPr>
          <w:rFonts w:asciiTheme="minorEastAsia" w:hAnsiTheme="minorEastAsia" w:cstheme="minorEastAsia"/>
          <w:sz w:val="24"/>
        </w:rPr>
        <w:t>.</w:t>
      </w:r>
      <w:r w:rsidR="00AA2B7B" w:rsidRPr="00AA2B7B">
        <w:rPr>
          <w:rFonts w:asciiTheme="minorEastAsia" w:hAnsiTheme="minorEastAsia" w:cstheme="minorEastAsia" w:hint="eastAsia"/>
          <w:sz w:val="24"/>
        </w:rPr>
        <w:t>考生确认书：</w:t>
      </w:r>
      <w:r w:rsidR="00AA2B7B">
        <w:rPr>
          <w:rFonts w:asciiTheme="minorEastAsia" w:hAnsiTheme="minorEastAsia" w:cstheme="minorEastAsia" w:hint="eastAsia"/>
          <w:sz w:val="24"/>
        </w:rPr>
        <w:t>在</w:t>
      </w:r>
      <w:r w:rsidR="00AA2B7B" w:rsidRPr="00AA2B7B">
        <w:rPr>
          <w:rFonts w:asciiTheme="minorEastAsia" w:hAnsiTheme="minorEastAsia" w:cstheme="minorEastAsia" w:hint="eastAsia"/>
          <w:sz w:val="24"/>
        </w:rPr>
        <w:t>A4白纸</w:t>
      </w:r>
      <w:r w:rsidR="00AA2B7B">
        <w:rPr>
          <w:rFonts w:asciiTheme="minorEastAsia" w:hAnsiTheme="minorEastAsia" w:cstheme="minorEastAsia" w:hint="eastAsia"/>
          <w:sz w:val="24"/>
        </w:rPr>
        <w:t>上用黑色签字笔清晰</w:t>
      </w:r>
      <w:r w:rsidR="00AA2B7B" w:rsidRPr="000845C9">
        <w:rPr>
          <w:rFonts w:asciiTheme="minorEastAsia" w:hAnsiTheme="minorEastAsia" w:cstheme="minorEastAsia" w:hint="eastAsia"/>
          <w:b/>
          <w:sz w:val="24"/>
        </w:rPr>
        <w:t>手写</w:t>
      </w:r>
      <w:r w:rsidR="00AA2B7B" w:rsidRPr="00AA2B7B">
        <w:rPr>
          <w:rFonts w:asciiTheme="minorEastAsia" w:hAnsiTheme="minorEastAsia" w:cstheme="minorEastAsia" w:hint="eastAsia"/>
          <w:sz w:val="24"/>
        </w:rPr>
        <w:t>以下内容：</w:t>
      </w:r>
      <w:r w:rsidR="00AA2B7B" w:rsidRPr="00AA2B7B">
        <w:rPr>
          <w:rFonts w:asciiTheme="minorEastAsia" w:hAnsiTheme="minorEastAsia" w:cstheme="minorEastAsia" w:hint="eastAsia"/>
          <w:b/>
          <w:sz w:val="24"/>
        </w:rPr>
        <w:t>“我已认真阅读《浙江工商大学</w:t>
      </w:r>
      <w:r w:rsidR="00114B91">
        <w:rPr>
          <w:rFonts w:asciiTheme="minorEastAsia" w:hAnsiTheme="minorEastAsia" w:cstheme="minorEastAsia" w:hint="eastAsia"/>
          <w:b/>
          <w:sz w:val="24"/>
        </w:rPr>
        <w:t>萨塞克斯人工智能</w:t>
      </w:r>
      <w:r w:rsidR="00AA2B7B" w:rsidRPr="00AA2B7B">
        <w:rPr>
          <w:rFonts w:asciiTheme="minorEastAsia" w:hAnsiTheme="minorEastAsia" w:cstheme="minorEastAsia" w:hint="eastAsia"/>
          <w:b/>
          <w:sz w:val="24"/>
        </w:rPr>
        <w:t>学院202</w:t>
      </w:r>
      <w:r w:rsidR="00114B91">
        <w:rPr>
          <w:rFonts w:asciiTheme="minorEastAsia" w:hAnsiTheme="minorEastAsia" w:cstheme="minorEastAsia"/>
          <w:b/>
          <w:sz w:val="24"/>
        </w:rPr>
        <w:t>1</w:t>
      </w:r>
      <w:r w:rsidR="00AA2B7B" w:rsidRPr="00AA2B7B">
        <w:rPr>
          <w:rFonts w:asciiTheme="minorEastAsia" w:hAnsiTheme="minorEastAsia" w:cstheme="minorEastAsia" w:hint="eastAsia"/>
          <w:b/>
          <w:sz w:val="24"/>
        </w:rPr>
        <w:t>年硕士研究生</w:t>
      </w:r>
      <w:r w:rsidR="00921D11">
        <w:rPr>
          <w:rFonts w:asciiTheme="minorEastAsia" w:hAnsiTheme="minorEastAsia" w:cstheme="minorEastAsia" w:hint="eastAsia"/>
          <w:b/>
          <w:sz w:val="24"/>
        </w:rPr>
        <w:t>面试</w:t>
      </w:r>
      <w:r w:rsidR="00AA2B7B" w:rsidRPr="00AA2B7B">
        <w:rPr>
          <w:rFonts w:asciiTheme="minorEastAsia" w:hAnsiTheme="minorEastAsia" w:cstheme="minorEastAsia" w:hint="eastAsia"/>
          <w:b/>
          <w:sz w:val="24"/>
        </w:rPr>
        <w:t>考生须知》，并知晓其中要求的所有内容。”</w:t>
      </w:r>
      <w:r w:rsidR="00AA2B7B" w:rsidRPr="00AA2B7B">
        <w:rPr>
          <w:rFonts w:asciiTheme="minorEastAsia" w:hAnsiTheme="minorEastAsia" w:cstheme="minorEastAsia" w:hint="eastAsia"/>
          <w:sz w:val="24"/>
        </w:rPr>
        <w:t>并</w:t>
      </w:r>
      <w:r w:rsidR="00303BD8">
        <w:rPr>
          <w:rFonts w:asciiTheme="minorEastAsia" w:hAnsiTheme="minorEastAsia" w:cstheme="minorEastAsia" w:hint="eastAsia"/>
          <w:sz w:val="24"/>
        </w:rPr>
        <w:t>手写</w:t>
      </w:r>
      <w:r w:rsidR="00AA2B7B" w:rsidRPr="00AA2B7B">
        <w:rPr>
          <w:rFonts w:asciiTheme="minorEastAsia" w:hAnsiTheme="minorEastAsia" w:cstheme="minorEastAsia" w:hint="eastAsia"/>
          <w:sz w:val="24"/>
        </w:rPr>
        <w:t>签名、落款写上日期后</w:t>
      </w:r>
      <w:r w:rsidR="00AA2B7B">
        <w:rPr>
          <w:rFonts w:asciiTheme="minorEastAsia" w:hAnsiTheme="minorEastAsia" w:cstheme="minorEastAsia" w:hint="eastAsia"/>
          <w:sz w:val="24"/>
        </w:rPr>
        <w:t>扫描或拍照</w:t>
      </w:r>
      <w:r w:rsidR="000D62C6" w:rsidRPr="000D62C6">
        <w:rPr>
          <w:rFonts w:asciiTheme="minorEastAsia" w:hAnsiTheme="minorEastAsia" w:cstheme="minorEastAsia" w:hint="eastAsia"/>
          <w:bCs/>
          <w:sz w:val="24"/>
        </w:rPr>
        <w:t>（考生须知详见附件二）</w:t>
      </w:r>
      <w:r w:rsidR="00AA2B7B">
        <w:rPr>
          <w:rFonts w:asciiTheme="minorEastAsia" w:hAnsiTheme="minorEastAsia" w:cstheme="minorEastAsia" w:hint="eastAsia"/>
          <w:sz w:val="24"/>
        </w:rPr>
        <w:t>。</w:t>
      </w:r>
    </w:p>
    <w:p w14:paraId="4A41DD53" w14:textId="3325749A" w:rsidR="00303BD8" w:rsidRPr="00303BD8" w:rsidRDefault="00E05C49" w:rsidP="00303BD8">
      <w:pPr>
        <w:spacing w:line="360" w:lineRule="auto"/>
        <w:ind w:firstLineChars="200" w:firstLine="480"/>
      </w:pPr>
      <w:r>
        <w:rPr>
          <w:rFonts w:asciiTheme="minorEastAsia" w:hAnsiTheme="minorEastAsia" w:cstheme="minorEastAsia"/>
          <w:sz w:val="24"/>
        </w:rPr>
        <w:t>2</w:t>
      </w:r>
      <w:r w:rsidR="00303BD8" w:rsidRPr="00303BD8">
        <w:rPr>
          <w:rFonts w:asciiTheme="minorEastAsia" w:hAnsiTheme="minorEastAsia" w:cstheme="minorEastAsia"/>
          <w:sz w:val="24"/>
        </w:rPr>
        <w:t>.</w:t>
      </w:r>
      <w:r w:rsidR="00303BD8" w:rsidRPr="00303BD8">
        <w:rPr>
          <w:rFonts w:asciiTheme="minorEastAsia" w:hAnsiTheme="minorEastAsia" w:cstheme="minorEastAsia" w:hint="eastAsia"/>
          <w:sz w:val="24"/>
        </w:rPr>
        <w:t>考生用A4白纸打印《考生诚信</w:t>
      </w:r>
      <w:r w:rsidR="00A12138">
        <w:rPr>
          <w:rFonts w:asciiTheme="minorEastAsia" w:hAnsiTheme="minorEastAsia" w:cstheme="minorEastAsia" w:hint="eastAsia"/>
          <w:sz w:val="24"/>
        </w:rPr>
        <w:t>复试</w:t>
      </w:r>
      <w:r w:rsidR="00303BD8" w:rsidRPr="00303BD8">
        <w:rPr>
          <w:rFonts w:asciiTheme="minorEastAsia" w:hAnsiTheme="minorEastAsia" w:cstheme="minorEastAsia" w:hint="eastAsia"/>
          <w:sz w:val="24"/>
        </w:rPr>
        <w:t>承诺书》（详见附件</w:t>
      </w:r>
      <w:r w:rsidR="00A12138">
        <w:rPr>
          <w:rFonts w:asciiTheme="minorEastAsia" w:hAnsiTheme="minorEastAsia" w:cstheme="minorEastAsia" w:hint="eastAsia"/>
          <w:sz w:val="24"/>
        </w:rPr>
        <w:t>三</w:t>
      </w:r>
      <w:r w:rsidR="00303BD8" w:rsidRPr="00303BD8">
        <w:rPr>
          <w:rFonts w:asciiTheme="minorEastAsia" w:hAnsiTheme="minorEastAsia" w:cstheme="minorEastAsia" w:hint="eastAsia"/>
          <w:sz w:val="24"/>
        </w:rPr>
        <w:t>）并</w:t>
      </w:r>
      <w:r w:rsidR="00303BD8">
        <w:rPr>
          <w:rFonts w:asciiTheme="minorEastAsia" w:hAnsiTheme="minorEastAsia" w:cstheme="minorEastAsia" w:hint="eastAsia"/>
          <w:sz w:val="24"/>
        </w:rPr>
        <w:t>手写</w:t>
      </w:r>
      <w:r w:rsidR="00303BD8" w:rsidRPr="00303BD8">
        <w:rPr>
          <w:rFonts w:asciiTheme="minorEastAsia" w:hAnsiTheme="minorEastAsia" w:cstheme="minorEastAsia" w:hint="eastAsia"/>
          <w:sz w:val="24"/>
        </w:rPr>
        <w:t>签名、落款写上日期后扫描或拍照</w:t>
      </w:r>
      <w:r w:rsidR="00D12652">
        <w:rPr>
          <w:rFonts w:asciiTheme="minorEastAsia" w:hAnsiTheme="minorEastAsia" w:cstheme="minorEastAsia" w:hint="eastAsia"/>
          <w:sz w:val="24"/>
        </w:rPr>
        <w:t>。</w:t>
      </w:r>
    </w:p>
    <w:p w14:paraId="5BD4952A" w14:textId="72FABDA1" w:rsidR="00CF6FD4" w:rsidRDefault="00B90EBC" w:rsidP="00CF6FD4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以上</w:t>
      </w:r>
      <w:r w:rsidR="00E05C49">
        <w:rPr>
          <w:rFonts w:asciiTheme="minorEastAsia" w:hAnsiTheme="minorEastAsia" w:cstheme="minorEastAsia"/>
          <w:b/>
          <w:bCs/>
          <w:sz w:val="24"/>
        </w:rPr>
        <w:t>2</w:t>
      </w:r>
      <w:r w:rsidRPr="00CF6FD4">
        <w:rPr>
          <w:rFonts w:asciiTheme="minorEastAsia" w:hAnsiTheme="minorEastAsia" w:cstheme="minorEastAsia" w:hint="eastAsia"/>
          <w:b/>
          <w:bCs/>
          <w:sz w:val="24"/>
        </w:rPr>
        <w:t>项材料</w:t>
      </w:r>
      <w:r w:rsidR="00B10ECE">
        <w:rPr>
          <w:rFonts w:asciiTheme="minorEastAsia" w:hAnsiTheme="minorEastAsia" w:cstheme="minorEastAsia" w:hint="eastAsia"/>
          <w:b/>
          <w:bCs/>
          <w:sz w:val="24"/>
        </w:rPr>
        <w:t>以</w:t>
      </w:r>
      <w:r w:rsidRPr="00CF6FD4">
        <w:rPr>
          <w:rFonts w:asciiTheme="minorEastAsia" w:hAnsiTheme="minorEastAsia" w:cstheme="minorEastAsia" w:hint="eastAsia"/>
          <w:b/>
          <w:bCs/>
          <w:sz w:val="24"/>
        </w:rPr>
        <w:t>PDF文件</w:t>
      </w:r>
      <w:r w:rsidR="00B10ECE">
        <w:rPr>
          <w:rFonts w:asciiTheme="minorEastAsia" w:hAnsiTheme="minorEastAsia" w:cstheme="minorEastAsia" w:hint="eastAsia"/>
          <w:b/>
          <w:bCs/>
          <w:sz w:val="24"/>
        </w:rPr>
        <w:t>格式</w:t>
      </w:r>
      <w:r w:rsidRPr="00CF6FD4">
        <w:rPr>
          <w:rFonts w:asciiTheme="minorEastAsia" w:hAnsiTheme="minorEastAsia" w:cstheme="minorEastAsia" w:hint="eastAsia"/>
          <w:b/>
          <w:bCs/>
          <w:sz w:val="24"/>
        </w:rPr>
        <w:t>一起放入以“姓名+</w:t>
      </w:r>
      <w:r w:rsidR="00B33E44">
        <w:rPr>
          <w:rFonts w:asciiTheme="minorEastAsia" w:hAnsiTheme="minorEastAsia" w:cstheme="minorEastAsia" w:hint="eastAsia"/>
          <w:b/>
          <w:bCs/>
          <w:sz w:val="24"/>
        </w:rPr>
        <w:t>申请专业+</w:t>
      </w:r>
      <w:r w:rsidRPr="00CF6FD4">
        <w:rPr>
          <w:rFonts w:asciiTheme="minorEastAsia" w:hAnsiTheme="minorEastAsia" w:cstheme="minorEastAsia" w:hint="eastAsia"/>
          <w:b/>
          <w:bCs/>
          <w:sz w:val="24"/>
        </w:rPr>
        <w:t>手机号（钉钉实名认证的号码）”命名的文件夹，</w:t>
      </w:r>
      <w:r w:rsidRPr="00CF6FD4">
        <w:rPr>
          <w:rFonts w:asciiTheme="minorEastAsia" w:hAnsiTheme="minorEastAsia" w:cstheme="minorEastAsia"/>
          <w:b/>
          <w:bCs/>
          <w:sz w:val="24"/>
        </w:rPr>
        <w:t>文件</w:t>
      </w:r>
      <w:r w:rsidRPr="00CF6FD4">
        <w:rPr>
          <w:rFonts w:asciiTheme="minorEastAsia" w:hAnsiTheme="minorEastAsia" w:cstheme="minorEastAsia" w:hint="eastAsia"/>
          <w:b/>
          <w:bCs/>
          <w:sz w:val="24"/>
        </w:rPr>
        <w:t>夹</w:t>
      </w:r>
      <w:r w:rsidRPr="00CF6FD4">
        <w:rPr>
          <w:rFonts w:asciiTheme="minorEastAsia" w:hAnsiTheme="minorEastAsia" w:cstheme="minorEastAsia"/>
          <w:b/>
          <w:bCs/>
          <w:sz w:val="24"/>
        </w:rPr>
        <w:t>大小为</w:t>
      </w:r>
      <w:r w:rsidR="00E4672D">
        <w:rPr>
          <w:rFonts w:asciiTheme="minorEastAsia" w:hAnsiTheme="minorEastAsia" w:cstheme="minorEastAsia" w:hint="eastAsia"/>
          <w:b/>
          <w:bCs/>
          <w:sz w:val="24"/>
        </w:rPr>
        <w:t>5</w:t>
      </w:r>
      <w:r w:rsidRPr="00CF6FD4">
        <w:rPr>
          <w:rFonts w:asciiTheme="minorEastAsia" w:hAnsiTheme="minorEastAsia" w:cstheme="minorEastAsia"/>
          <w:b/>
          <w:bCs/>
          <w:sz w:val="24"/>
        </w:rPr>
        <w:t>M以内</w:t>
      </w:r>
      <w:r w:rsidRPr="00CF6FD4">
        <w:rPr>
          <w:rFonts w:asciiTheme="minorEastAsia" w:hAnsiTheme="minorEastAsia" w:cstheme="minorEastAsia" w:hint="eastAsia"/>
          <w:b/>
          <w:bCs/>
          <w:sz w:val="24"/>
        </w:rPr>
        <w:t>，</w:t>
      </w:r>
      <w:r w:rsidRPr="00292482">
        <w:rPr>
          <w:rFonts w:asciiTheme="minorEastAsia" w:hAnsiTheme="minorEastAsia" w:cstheme="minorEastAsia" w:hint="eastAsia"/>
          <w:sz w:val="24"/>
        </w:rPr>
        <w:t>按照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 w:rsidRPr="00292482">
        <w:rPr>
          <w:rFonts w:asciiTheme="minorEastAsia" w:hAnsiTheme="minorEastAsia" w:cstheme="minorEastAsia" w:hint="eastAsia"/>
          <w:sz w:val="24"/>
        </w:rPr>
        <w:t>通知要求提前打包</w:t>
      </w:r>
      <w:r w:rsidR="00034AA9">
        <w:rPr>
          <w:rFonts w:asciiTheme="minorEastAsia" w:hAnsiTheme="minorEastAsia" w:cstheme="minorEastAsia" w:hint="eastAsia"/>
          <w:sz w:val="24"/>
        </w:rPr>
        <w:t>（zip格式）</w:t>
      </w:r>
      <w:r w:rsidRPr="00292482">
        <w:rPr>
          <w:rFonts w:asciiTheme="minorEastAsia" w:hAnsiTheme="minorEastAsia" w:cstheme="minorEastAsia" w:hint="eastAsia"/>
          <w:sz w:val="24"/>
        </w:rPr>
        <w:t>发送至指定</w:t>
      </w:r>
      <w:r w:rsidR="000A4164">
        <w:rPr>
          <w:rFonts w:asciiTheme="minorEastAsia" w:hAnsiTheme="minorEastAsia" w:cstheme="minorEastAsia" w:hint="eastAsia"/>
          <w:sz w:val="24"/>
        </w:rPr>
        <w:t>邮箱</w:t>
      </w:r>
      <w:r w:rsidR="00CF6FD4" w:rsidRPr="00FF558F">
        <w:rPr>
          <w:rFonts w:asciiTheme="minorEastAsia" w:hAnsiTheme="minorEastAsia" w:cstheme="minorEastAsia" w:hint="eastAsia"/>
          <w:b/>
          <w:bCs/>
          <w:sz w:val="24"/>
        </w:rPr>
        <w:t xml:space="preserve"> </w:t>
      </w:r>
      <w:r w:rsidR="00274BCB" w:rsidRPr="00FF558F">
        <w:rPr>
          <w:b/>
          <w:bCs/>
        </w:rPr>
        <w:t>ai_pg_admission@zjsu.edu.cn</w:t>
      </w:r>
      <w:r w:rsidR="00292482">
        <w:rPr>
          <w:rFonts w:asciiTheme="minorEastAsia" w:hAnsiTheme="minorEastAsia" w:cstheme="minorEastAsia" w:hint="eastAsia"/>
          <w:b/>
          <w:bCs/>
          <w:sz w:val="24"/>
        </w:rPr>
        <w:t>，材料请务必于5月</w:t>
      </w:r>
      <w:r w:rsidR="00683281">
        <w:rPr>
          <w:rFonts w:asciiTheme="minorEastAsia" w:hAnsiTheme="minorEastAsia" w:cstheme="minorEastAsia"/>
          <w:b/>
          <w:bCs/>
          <w:sz w:val="24"/>
        </w:rPr>
        <w:t>26</w:t>
      </w:r>
      <w:r w:rsidR="00292482">
        <w:rPr>
          <w:rFonts w:asciiTheme="minorEastAsia" w:hAnsiTheme="minorEastAsia" w:cstheme="minorEastAsia" w:hint="eastAsia"/>
          <w:b/>
          <w:bCs/>
          <w:sz w:val="24"/>
        </w:rPr>
        <w:t>日晚上1</w:t>
      </w:r>
      <w:r w:rsidR="00292482">
        <w:rPr>
          <w:rFonts w:asciiTheme="minorEastAsia" w:hAnsiTheme="minorEastAsia" w:cstheme="minorEastAsia"/>
          <w:b/>
          <w:bCs/>
          <w:sz w:val="24"/>
        </w:rPr>
        <w:t>2</w:t>
      </w:r>
      <w:r w:rsidR="00292482">
        <w:rPr>
          <w:rFonts w:asciiTheme="minorEastAsia" w:hAnsiTheme="minorEastAsia" w:cstheme="minorEastAsia" w:hint="eastAsia"/>
          <w:b/>
          <w:bCs/>
          <w:sz w:val="24"/>
        </w:rPr>
        <w:t>点之前发送到指定邮箱</w:t>
      </w:r>
      <w:r w:rsidR="00CF6FD4">
        <w:rPr>
          <w:rFonts w:asciiTheme="minorEastAsia" w:hAnsiTheme="minorEastAsia" w:cstheme="minorEastAsia" w:hint="eastAsia"/>
          <w:b/>
          <w:bCs/>
          <w:sz w:val="24"/>
        </w:rPr>
        <w:t>。</w:t>
      </w:r>
      <w:r>
        <w:rPr>
          <w:rFonts w:asciiTheme="minorEastAsia" w:hAnsiTheme="minorEastAsia" w:cstheme="minorEastAsia" w:hint="eastAsia"/>
          <w:sz w:val="24"/>
        </w:rPr>
        <w:t xml:space="preserve">    </w:t>
      </w:r>
    </w:p>
    <w:p w14:paraId="7FBD7B21" w14:textId="502E621C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三、考生参加远程</w:t>
      </w:r>
      <w:r w:rsidR="00921D11">
        <w:rPr>
          <w:rFonts w:asciiTheme="minorEastAsia" w:hAnsiTheme="minorEastAsia" w:cstheme="minorEastAsia" w:hint="eastAsia"/>
          <w:b/>
          <w:bCs/>
          <w:sz w:val="24"/>
        </w:rPr>
        <w:t>面试</w:t>
      </w:r>
      <w:r>
        <w:rPr>
          <w:rFonts w:asciiTheme="minorEastAsia" w:hAnsiTheme="minorEastAsia" w:cstheme="minorEastAsia" w:hint="eastAsia"/>
          <w:b/>
          <w:bCs/>
          <w:sz w:val="24"/>
        </w:rPr>
        <w:t>所需设备及环境要求</w:t>
      </w:r>
    </w:p>
    <w:p w14:paraId="2329A072" w14:textId="51D05C42" w:rsidR="006111F0" w:rsidRDefault="00B90EBC" w:rsidP="00CF6FD4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lastRenderedPageBreak/>
        <w:t>1．硬件设备：</w:t>
      </w:r>
      <w:r w:rsidR="00904A8C">
        <w:rPr>
          <w:rFonts w:asciiTheme="minorEastAsia" w:hAnsiTheme="minorEastAsia" w:cstheme="minorEastAsia" w:hint="eastAsia"/>
          <w:b/>
          <w:bCs/>
          <w:sz w:val="24"/>
        </w:rPr>
        <w:t>2个终端和</w:t>
      </w:r>
      <w:r w:rsidR="00716CD2">
        <w:rPr>
          <w:rFonts w:asciiTheme="minorEastAsia" w:hAnsiTheme="minorEastAsia" w:cstheme="minorEastAsia" w:hint="eastAsia"/>
          <w:b/>
          <w:bCs/>
          <w:sz w:val="24"/>
        </w:rPr>
        <w:t>1</w:t>
      </w:r>
      <w:r w:rsidR="00904A8C">
        <w:rPr>
          <w:rFonts w:asciiTheme="minorEastAsia" w:hAnsiTheme="minorEastAsia" w:cstheme="minorEastAsia" w:hint="eastAsia"/>
          <w:b/>
          <w:bCs/>
          <w:sz w:val="24"/>
        </w:rPr>
        <w:t>台备用紧急联络手机。</w:t>
      </w:r>
      <w:r w:rsidR="00904A8C" w:rsidRPr="00904A8C">
        <w:rPr>
          <w:rFonts w:asciiTheme="minorEastAsia" w:hAnsiTheme="minorEastAsia" w:cstheme="minorEastAsia" w:hint="eastAsia"/>
          <w:sz w:val="24"/>
        </w:rPr>
        <w:t>终端中</w:t>
      </w:r>
      <w:r>
        <w:rPr>
          <w:rFonts w:asciiTheme="minorEastAsia" w:hAnsiTheme="minorEastAsia" w:cstheme="minorEastAsia" w:hint="eastAsia"/>
          <w:sz w:val="24"/>
        </w:rPr>
        <w:t>1</w:t>
      </w:r>
      <w:r w:rsidR="00904A8C">
        <w:rPr>
          <w:rFonts w:asciiTheme="minorEastAsia" w:hAnsiTheme="minorEastAsia" w:cstheme="minorEastAsia" w:hint="eastAsia"/>
          <w:sz w:val="24"/>
        </w:rPr>
        <w:t>个为</w:t>
      </w:r>
      <w:r w:rsidR="00716CD2">
        <w:rPr>
          <w:rFonts w:ascii="宋体" w:eastAsia="宋体" w:hAnsi="宋体" w:cs="宋体"/>
          <w:sz w:val="24"/>
        </w:rPr>
        <w:t>移动终端（手机、Pad 等）</w:t>
      </w:r>
      <w:r w:rsidR="00716CD2">
        <w:rPr>
          <w:rFonts w:asciiTheme="minorEastAsia" w:hAnsiTheme="minorEastAsia" w:cstheme="minorEastAsia" w:hint="eastAsia"/>
          <w:sz w:val="24"/>
        </w:rPr>
        <w:t>，另1个为</w:t>
      </w:r>
      <w:r w:rsidR="00716CD2">
        <w:rPr>
          <w:rFonts w:ascii="宋体" w:eastAsia="宋体" w:hAnsi="宋体" w:cs="宋体"/>
          <w:sz w:val="24"/>
        </w:rPr>
        <w:t>移动终端</w:t>
      </w:r>
      <w:r w:rsidR="00716CD2">
        <w:rPr>
          <w:rFonts w:ascii="宋体" w:eastAsia="宋体" w:hAnsi="宋体" w:cs="宋体" w:hint="eastAsia"/>
          <w:sz w:val="24"/>
        </w:rPr>
        <w:t>或</w:t>
      </w:r>
      <w:r w:rsidR="00716CD2">
        <w:rPr>
          <w:rFonts w:asciiTheme="minorEastAsia" w:hAnsiTheme="minorEastAsia" w:cstheme="minorEastAsia" w:hint="eastAsia"/>
          <w:sz w:val="24"/>
        </w:rPr>
        <w:t>笔记本计算机或台式电脑（须有摄像头、麦克风和音箱设备）</w:t>
      </w:r>
      <w:r>
        <w:rPr>
          <w:rFonts w:asciiTheme="minorEastAsia" w:hAnsiTheme="minorEastAsia" w:cstheme="minorEastAsia" w:hint="eastAsia"/>
          <w:sz w:val="24"/>
        </w:rPr>
        <w:t>。</w:t>
      </w:r>
      <w:r w:rsidR="00AF74F4">
        <w:rPr>
          <w:rFonts w:asciiTheme="minorEastAsia" w:hAnsiTheme="minorEastAsia" w:cstheme="minorEastAsia" w:hint="eastAsia"/>
          <w:sz w:val="24"/>
        </w:rPr>
        <w:t>所有设备需在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 w:rsidR="00AF74F4">
        <w:rPr>
          <w:rFonts w:asciiTheme="minorEastAsia" w:hAnsiTheme="minorEastAsia" w:cstheme="minorEastAsia" w:hint="eastAsia"/>
          <w:sz w:val="24"/>
        </w:rPr>
        <w:t>过程中保持</w:t>
      </w:r>
      <w:r w:rsidRPr="00CD69E3">
        <w:rPr>
          <w:rFonts w:asciiTheme="minorEastAsia" w:hAnsiTheme="minorEastAsia" w:cstheme="minorEastAsia" w:hint="eastAsia"/>
          <w:b/>
          <w:bCs/>
          <w:sz w:val="24"/>
        </w:rPr>
        <w:t>电量充足</w:t>
      </w:r>
      <w:r>
        <w:rPr>
          <w:rFonts w:asciiTheme="minorEastAsia" w:hAnsiTheme="minorEastAsia" w:cstheme="minorEastAsia" w:hint="eastAsia"/>
          <w:sz w:val="24"/>
        </w:rPr>
        <w:t>，</w:t>
      </w:r>
      <w:r w:rsidR="00904A8C">
        <w:rPr>
          <w:rFonts w:asciiTheme="minorEastAsia" w:hAnsiTheme="minorEastAsia" w:cstheme="minorEastAsia" w:hint="eastAsia"/>
          <w:sz w:val="24"/>
        </w:rPr>
        <w:t>智能</w:t>
      </w:r>
      <w:r w:rsidR="00AF74F4">
        <w:rPr>
          <w:rFonts w:asciiTheme="minorEastAsia" w:hAnsiTheme="minorEastAsia" w:cstheme="minorEastAsia" w:hint="eastAsia"/>
          <w:sz w:val="24"/>
        </w:rPr>
        <w:t>手机</w:t>
      </w:r>
      <w:r w:rsidR="00904A8C">
        <w:rPr>
          <w:rFonts w:asciiTheme="minorEastAsia" w:hAnsiTheme="minorEastAsia" w:cstheme="minorEastAsia" w:hint="eastAsia"/>
          <w:sz w:val="24"/>
        </w:rPr>
        <w:t>终端</w:t>
      </w:r>
      <w:r>
        <w:rPr>
          <w:rFonts w:asciiTheme="minorEastAsia" w:hAnsiTheme="minorEastAsia" w:cstheme="minorEastAsia" w:hint="eastAsia"/>
          <w:sz w:val="24"/>
        </w:rPr>
        <w:t>设置为“免干扰模式”</w:t>
      </w:r>
      <w:r w:rsidR="005609A6">
        <w:rPr>
          <w:rFonts w:asciiTheme="minorEastAsia" w:hAnsiTheme="minorEastAsia" w:cstheme="minorEastAsia" w:hint="eastAsia"/>
          <w:sz w:val="24"/>
        </w:rPr>
        <w:t>，</w:t>
      </w:r>
      <w:r w:rsidR="00904A8C">
        <w:rPr>
          <w:rFonts w:asciiTheme="minorEastAsia" w:hAnsiTheme="minorEastAsia" w:cstheme="minorEastAsia" w:hint="eastAsia"/>
          <w:sz w:val="24"/>
        </w:rPr>
        <w:t>用于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 w:rsidR="00904A8C">
        <w:rPr>
          <w:rFonts w:asciiTheme="minorEastAsia" w:hAnsiTheme="minorEastAsia" w:cstheme="minorEastAsia" w:hint="eastAsia"/>
          <w:sz w:val="24"/>
        </w:rPr>
        <w:t>场景拍摄，</w:t>
      </w:r>
      <w:r w:rsidR="00CF6FD4" w:rsidRPr="00CF6FD4">
        <w:rPr>
          <w:rFonts w:asciiTheme="minorEastAsia" w:hAnsiTheme="minorEastAsia" w:cstheme="minorEastAsia" w:hint="eastAsia"/>
          <w:sz w:val="24"/>
        </w:rPr>
        <w:t>请考生</w:t>
      </w:r>
      <w:r w:rsidR="001049E5">
        <w:rPr>
          <w:rFonts w:asciiTheme="minorEastAsia" w:hAnsiTheme="minorEastAsia" w:cstheme="minorEastAsia" w:hint="eastAsia"/>
          <w:sz w:val="24"/>
        </w:rPr>
        <w:t>提前充好流量（</w:t>
      </w:r>
      <w:r w:rsidR="00CF6FD4" w:rsidRPr="00CF6FD4">
        <w:rPr>
          <w:rFonts w:asciiTheme="minorEastAsia" w:hAnsiTheme="minorEastAsia" w:cstheme="minorEastAsia" w:hint="eastAsia"/>
          <w:sz w:val="24"/>
        </w:rPr>
        <w:t>至少需要有6个小时以上的视频直播的流量</w:t>
      </w:r>
      <w:r w:rsidR="001049E5">
        <w:rPr>
          <w:rFonts w:asciiTheme="minorEastAsia" w:hAnsiTheme="minorEastAsia" w:cstheme="minorEastAsia" w:hint="eastAsia"/>
          <w:sz w:val="24"/>
        </w:rPr>
        <w:t>，</w:t>
      </w:r>
      <w:r w:rsidR="00CD69E3">
        <w:rPr>
          <w:rFonts w:asciiTheme="minorEastAsia" w:hAnsiTheme="minorEastAsia" w:cstheme="minorEastAsia" w:hint="eastAsia"/>
          <w:sz w:val="24"/>
        </w:rPr>
        <w:t>预计4</w:t>
      </w:r>
      <w:r w:rsidR="00CD69E3">
        <w:rPr>
          <w:rFonts w:asciiTheme="minorEastAsia" w:hAnsiTheme="minorEastAsia" w:cstheme="minorEastAsia"/>
          <w:sz w:val="24"/>
        </w:rPr>
        <w:t>G</w:t>
      </w:r>
      <w:r w:rsidR="00AF74F4">
        <w:rPr>
          <w:rFonts w:asciiTheme="minorEastAsia" w:hAnsiTheme="minorEastAsia" w:cstheme="minorEastAsia" w:hint="eastAsia"/>
          <w:sz w:val="24"/>
        </w:rPr>
        <w:t>以上</w:t>
      </w:r>
      <w:r w:rsidR="00CD69E3">
        <w:rPr>
          <w:rFonts w:asciiTheme="minorEastAsia" w:hAnsiTheme="minorEastAsia" w:cstheme="minorEastAsia" w:hint="eastAsia"/>
          <w:sz w:val="24"/>
        </w:rPr>
        <w:t>）</w:t>
      </w:r>
      <w:r w:rsidR="001049E5">
        <w:rPr>
          <w:rFonts w:asciiTheme="minorEastAsia" w:hAnsiTheme="minorEastAsia" w:cstheme="minorEastAsia" w:hint="eastAsia"/>
          <w:sz w:val="24"/>
        </w:rPr>
        <w:t>。</w:t>
      </w:r>
      <w:r w:rsidR="00904A8C">
        <w:rPr>
          <w:rFonts w:asciiTheme="minorEastAsia" w:hAnsiTheme="minorEastAsia" w:cstheme="minorEastAsia" w:hint="eastAsia"/>
          <w:sz w:val="24"/>
        </w:rPr>
        <w:t>备用紧急联络手机</w:t>
      </w:r>
      <w:r w:rsidR="00716CD2">
        <w:rPr>
          <w:rFonts w:asciiTheme="minorEastAsia" w:hAnsiTheme="minorEastAsia" w:cstheme="minorEastAsia" w:hint="eastAsia"/>
          <w:sz w:val="24"/>
        </w:rPr>
        <w:t>请设为震动模式。</w:t>
      </w:r>
    </w:p>
    <w:p w14:paraId="0EFCE7D8" w14:textId="77777777" w:rsidR="00CD69E3" w:rsidRPr="00CD69E3" w:rsidRDefault="00CD69E3" w:rsidP="00CD69E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关于</w:t>
      </w:r>
      <w:r w:rsidRPr="00CD69E3">
        <w:rPr>
          <w:rFonts w:asciiTheme="minorEastAsia" w:hAnsiTheme="minorEastAsia" w:cstheme="minorEastAsia"/>
          <w:sz w:val="24"/>
        </w:rPr>
        <w:t>终端</w:t>
      </w:r>
      <w:r>
        <w:rPr>
          <w:rFonts w:asciiTheme="minorEastAsia" w:hAnsiTheme="minorEastAsia" w:cstheme="minorEastAsia" w:hint="eastAsia"/>
          <w:sz w:val="24"/>
        </w:rPr>
        <w:t>的摆放</w:t>
      </w:r>
      <w:r w:rsidRPr="00CD69E3">
        <w:rPr>
          <w:rFonts w:asciiTheme="minorEastAsia" w:hAnsiTheme="minorEastAsia" w:cstheme="minorEastAsia"/>
          <w:sz w:val="24"/>
        </w:rPr>
        <w:t>：一个终端提供正向视角；另一个终端提供侧向视角。</w:t>
      </w:r>
    </w:p>
    <w:p w14:paraId="17570650" w14:textId="77777777" w:rsidR="00CD69E3" w:rsidRPr="00CD69E3" w:rsidRDefault="00CD69E3" w:rsidP="00CD69E3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CD69E3">
        <w:rPr>
          <w:rFonts w:asciiTheme="minorEastAsia" w:hAnsiTheme="minorEastAsia" w:cstheme="minorEastAsia"/>
          <w:sz w:val="24"/>
        </w:rPr>
        <w:t>正向视角终端可以是</w:t>
      </w:r>
      <w:r w:rsidR="00716CD2">
        <w:rPr>
          <w:rFonts w:asciiTheme="minorEastAsia" w:hAnsiTheme="minorEastAsia" w:cstheme="minorEastAsia" w:hint="eastAsia"/>
          <w:sz w:val="24"/>
        </w:rPr>
        <w:t>台式电脑</w:t>
      </w:r>
      <w:r w:rsidRPr="00CD69E3">
        <w:rPr>
          <w:rFonts w:asciiTheme="minorEastAsia" w:hAnsiTheme="minorEastAsia" w:cstheme="minorEastAsia"/>
          <w:sz w:val="24"/>
        </w:rPr>
        <w:t>、笔记本计算机或移动终端，如果是移动终端，请提前准备支架之类的固定装置。正向视角终端应打开摄像头、话筒和扬声器。</w:t>
      </w:r>
    </w:p>
    <w:p w14:paraId="0099F16D" w14:textId="77777777" w:rsidR="00CD69E3" w:rsidRDefault="00716CD2" w:rsidP="00CD69E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侧向视角终端</w:t>
      </w:r>
      <w:r w:rsidR="00CD69E3">
        <w:rPr>
          <w:rFonts w:ascii="宋体" w:eastAsia="宋体" w:hAnsi="宋体" w:cs="宋体"/>
          <w:sz w:val="24"/>
        </w:rPr>
        <w:t>使用移动终端，并提前准备好直播支架，侧向视角画面必须能清晰的拍到考生上半身及考生操作正向终端（包括计算机屏幕在内）的情况，</w:t>
      </w:r>
      <w:r w:rsidR="001049E5">
        <w:rPr>
          <w:rFonts w:ascii="宋体" w:eastAsia="宋体" w:hAnsi="宋体" w:cs="宋体"/>
          <w:sz w:val="24"/>
        </w:rPr>
        <w:t>并要求尽量拍到所处房间的两侧墙面。侧向视角终端应打开摄像头</w:t>
      </w:r>
      <w:r w:rsidR="00CD69E3">
        <w:rPr>
          <w:rFonts w:ascii="宋体" w:eastAsia="宋体" w:hAnsi="宋体" w:cs="宋体"/>
          <w:sz w:val="24"/>
        </w:rPr>
        <w:t>，但要</w:t>
      </w:r>
      <w:r w:rsidR="00CD69E3" w:rsidRPr="00CD69E3">
        <w:rPr>
          <w:rFonts w:ascii="宋体" w:eastAsia="宋体" w:hAnsi="宋体" w:cs="宋体"/>
          <w:b/>
          <w:bCs/>
          <w:sz w:val="24"/>
        </w:rPr>
        <w:t>关闭扬声器以避免干扰</w:t>
      </w:r>
      <w:r w:rsidR="00CD69E3">
        <w:rPr>
          <w:rFonts w:ascii="宋体" w:eastAsia="宋体" w:hAnsi="宋体" w:cs="宋体"/>
          <w:sz w:val="24"/>
        </w:rPr>
        <w:t>。直播支架可参考下图，购买时在各大网络电商平台上搜索“直播支架”即可。</w:t>
      </w:r>
    </w:p>
    <w:p w14:paraId="2CCF8537" w14:textId="77777777" w:rsidR="00EA1059" w:rsidRPr="00EA1059" w:rsidRDefault="00EA1059" w:rsidP="00EA1059">
      <w:pPr>
        <w:pStyle w:val="a0"/>
      </w:pPr>
      <w:r w:rsidRPr="00EA1059">
        <w:rPr>
          <w:noProof/>
        </w:rPr>
        <w:drawing>
          <wp:inline distT="0" distB="0" distL="0" distR="0" wp14:anchorId="7BFC1EC3" wp14:editId="64CD466C">
            <wp:extent cx="2667366" cy="20013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66" cy="200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665AD" w14:textId="4B220189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2．环境要求：</w:t>
      </w:r>
      <w:r>
        <w:rPr>
          <w:rFonts w:asciiTheme="minorEastAsia" w:hAnsiTheme="minorEastAsia" w:cstheme="minorEastAsia" w:hint="eastAsia"/>
          <w:sz w:val="24"/>
        </w:rPr>
        <w:t>网络畅通能满足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要求。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场地要相对独立，环境封闭、明亮、安静。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场所考生座位1.5m范围内不得存放任何书刊、报纸、资料、其他电子设备等。</w:t>
      </w:r>
    </w:p>
    <w:p w14:paraId="31E762E5" w14:textId="660A0AAA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3．软件测试：</w:t>
      </w:r>
      <w:r>
        <w:rPr>
          <w:rFonts w:asciiTheme="minorEastAsia" w:hAnsiTheme="minorEastAsia" w:cstheme="minorEastAsia" w:hint="eastAsia"/>
          <w:sz w:val="24"/>
        </w:rPr>
        <w:t>我</w:t>
      </w:r>
      <w:r w:rsidR="00CD69E3">
        <w:rPr>
          <w:rFonts w:asciiTheme="minorEastAsia" w:hAnsiTheme="minorEastAsia" w:cstheme="minorEastAsia" w:hint="eastAsia"/>
          <w:sz w:val="24"/>
        </w:rPr>
        <w:t>院</w:t>
      </w:r>
      <w:r>
        <w:rPr>
          <w:rFonts w:asciiTheme="minorEastAsia" w:hAnsiTheme="minorEastAsia" w:cstheme="minorEastAsia" w:hint="eastAsia"/>
          <w:sz w:val="24"/>
        </w:rPr>
        <w:t>网络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平台</w:t>
      </w:r>
      <w:r w:rsidR="00CD69E3">
        <w:rPr>
          <w:rFonts w:asciiTheme="minorEastAsia" w:hAnsiTheme="minorEastAsia" w:cstheme="minorEastAsia" w:hint="eastAsia"/>
          <w:sz w:val="24"/>
        </w:rPr>
        <w:t>选用</w:t>
      </w:r>
      <w:r w:rsidR="00CD69E3" w:rsidRPr="00CD69E3">
        <w:rPr>
          <w:rFonts w:asciiTheme="minorEastAsia" w:hAnsiTheme="minorEastAsia" w:cstheme="minorEastAsia" w:hint="eastAsia"/>
          <w:b/>
          <w:bCs/>
          <w:sz w:val="24"/>
        </w:rPr>
        <w:t>钉钉</w:t>
      </w:r>
      <w:r w:rsidR="00CD69E3">
        <w:rPr>
          <w:rFonts w:asciiTheme="minorEastAsia" w:hAnsiTheme="minorEastAsia" w:cstheme="minorEastAsia" w:hint="eastAsia"/>
          <w:sz w:val="24"/>
        </w:rPr>
        <w:t>平台</w:t>
      </w:r>
      <w:r>
        <w:rPr>
          <w:rFonts w:asciiTheme="minorEastAsia" w:hAnsiTheme="minorEastAsia" w:cstheme="minorEastAsia" w:hint="eastAsia"/>
          <w:sz w:val="24"/>
        </w:rPr>
        <w:t>。考生自测阶段可采用钉钉软件进行环境和设备测试</w:t>
      </w:r>
      <w:r w:rsidR="00E87823">
        <w:rPr>
          <w:rFonts w:asciiTheme="minorEastAsia" w:hAnsiTheme="minorEastAsia" w:cstheme="minorEastAsia" w:hint="eastAsia"/>
          <w:sz w:val="24"/>
        </w:rPr>
        <w:t>，考生需要自备</w:t>
      </w:r>
      <w:r w:rsidR="00E87823" w:rsidRPr="005609A6">
        <w:rPr>
          <w:rFonts w:asciiTheme="minorEastAsia" w:hAnsiTheme="minorEastAsia" w:cstheme="minorEastAsia" w:hint="eastAsia"/>
          <w:b/>
          <w:bCs/>
          <w:sz w:val="24"/>
        </w:rPr>
        <w:t>两个</w:t>
      </w:r>
      <w:r w:rsidR="00E87823">
        <w:rPr>
          <w:rFonts w:asciiTheme="minorEastAsia" w:hAnsiTheme="minorEastAsia" w:cstheme="minorEastAsia" w:hint="eastAsia"/>
          <w:sz w:val="24"/>
        </w:rPr>
        <w:t>钉钉账号，主账号</w:t>
      </w:r>
      <w:r>
        <w:rPr>
          <w:rFonts w:asciiTheme="minorEastAsia" w:hAnsiTheme="minorEastAsia" w:cstheme="minorEastAsia" w:hint="eastAsia"/>
          <w:sz w:val="24"/>
        </w:rPr>
        <w:t>建议注册账号为</w:t>
      </w:r>
      <w:r w:rsidR="00F27CC7">
        <w:rPr>
          <w:rFonts w:asciiTheme="minorEastAsia" w:hAnsiTheme="minorEastAsia" w:cstheme="minorEastAsia" w:hint="eastAsia"/>
          <w:sz w:val="24"/>
        </w:rPr>
        <w:t>招生系统</w:t>
      </w:r>
      <w:r>
        <w:rPr>
          <w:rFonts w:asciiTheme="minorEastAsia" w:hAnsiTheme="minorEastAsia" w:cstheme="minorEastAsia" w:hint="eastAsia"/>
          <w:sz w:val="24"/>
        </w:rPr>
        <w:t>报名时填写的手机号，并进行实名认证；若原报考手机号已不能使用，需向学院申请更换手机号</w:t>
      </w:r>
      <w:r w:rsidR="00E87823">
        <w:rPr>
          <w:rFonts w:asciiTheme="minorEastAsia" w:hAnsiTheme="minorEastAsia" w:cstheme="minorEastAsia" w:hint="eastAsia"/>
          <w:sz w:val="24"/>
        </w:rPr>
        <w:t>，副账号用于双机位中的环境拍摄端登录</w:t>
      </w:r>
      <w:r>
        <w:rPr>
          <w:rFonts w:asciiTheme="minorEastAsia" w:hAnsiTheme="minorEastAsia" w:cstheme="minorEastAsia" w:hint="eastAsia"/>
          <w:sz w:val="24"/>
        </w:rPr>
        <w:t>。</w:t>
      </w:r>
    </w:p>
    <w:p w14:paraId="1AEAAD68" w14:textId="77777777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4．考生形象姿态要求：</w:t>
      </w:r>
      <w:r>
        <w:rPr>
          <w:rFonts w:asciiTheme="minorEastAsia" w:hAnsiTheme="minorEastAsia" w:cstheme="minorEastAsia" w:hint="eastAsia"/>
          <w:sz w:val="24"/>
        </w:rPr>
        <w:t>衣着得体，全程五官清楚显露。座位与电脑之间距离以视频中能显示人体上半身和双手为宜。</w:t>
      </w:r>
      <w:r w:rsidR="005609A6">
        <w:rPr>
          <w:rFonts w:ascii="宋体" w:eastAsia="宋体" w:hAnsi="宋体" w:cs="宋体"/>
          <w:sz w:val="24"/>
        </w:rPr>
        <w:t>考试过程中两个视角终端均需全程开</w:t>
      </w:r>
      <w:r w:rsidR="005609A6">
        <w:rPr>
          <w:rFonts w:ascii="宋体" w:eastAsia="宋体" w:hAnsi="宋体" w:cs="宋体"/>
          <w:sz w:val="24"/>
        </w:rPr>
        <w:lastRenderedPageBreak/>
        <w:t>启。考试期间考生不得离开正向视角、侧向视角范围。请考生在一定在考前上厕所，中途不得以任何理由离开。</w:t>
      </w:r>
    </w:p>
    <w:p w14:paraId="380B21C5" w14:textId="5BABB793" w:rsidR="006111F0" w:rsidRDefault="00B90EBC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5．参加远程</w:t>
      </w:r>
      <w:r w:rsidR="00921D11">
        <w:rPr>
          <w:rFonts w:asciiTheme="minorEastAsia" w:hAnsiTheme="minorEastAsia" w:cstheme="minorEastAsia" w:hint="eastAsia"/>
          <w:b/>
          <w:bCs/>
          <w:sz w:val="24"/>
        </w:rPr>
        <w:t>面试</w:t>
      </w:r>
      <w:r>
        <w:rPr>
          <w:rFonts w:asciiTheme="minorEastAsia" w:hAnsiTheme="minorEastAsia" w:cstheme="minorEastAsia" w:hint="eastAsia"/>
          <w:b/>
          <w:bCs/>
          <w:sz w:val="24"/>
        </w:rPr>
        <w:t>考生需准备的用品：</w:t>
      </w:r>
    </w:p>
    <w:p w14:paraId="1E1B607E" w14:textId="6BADAAA8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本人二代居民身份证</w:t>
      </w:r>
    </w:p>
    <w:p w14:paraId="201CFDA3" w14:textId="6F48EED8" w:rsidR="006111F0" w:rsidRDefault="00B90EBC" w:rsidP="00716CD2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四、考生参加远程</w:t>
      </w:r>
      <w:r w:rsidR="00921D11">
        <w:rPr>
          <w:rFonts w:asciiTheme="minorEastAsia" w:hAnsiTheme="minorEastAsia" w:cstheme="minorEastAsia" w:hint="eastAsia"/>
          <w:b/>
          <w:bCs/>
          <w:sz w:val="24"/>
        </w:rPr>
        <w:t>面试</w:t>
      </w:r>
      <w:r>
        <w:rPr>
          <w:rFonts w:asciiTheme="minorEastAsia" w:hAnsiTheme="minorEastAsia" w:cstheme="minorEastAsia" w:hint="eastAsia"/>
          <w:b/>
          <w:bCs/>
          <w:sz w:val="24"/>
        </w:rPr>
        <w:t>注意事项</w:t>
      </w:r>
    </w:p>
    <w:p w14:paraId="133B27BD" w14:textId="583A85F5" w:rsidR="006111F0" w:rsidRDefault="00B90EBC">
      <w:pPr>
        <w:pStyle w:val="a0"/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1．诚信</w:t>
      </w:r>
      <w:r w:rsidR="00921D11">
        <w:rPr>
          <w:rFonts w:asciiTheme="minorEastAsia" w:eastAsiaTheme="minorEastAsia" w:hAnsiTheme="minorEastAsia" w:cstheme="minorEastAsia" w:hint="eastAsia"/>
          <w:sz w:val="24"/>
          <w:szCs w:val="24"/>
        </w:rPr>
        <w:t>面试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。考生要确保所有提交材料真实，诚信守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规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参加</w:t>
      </w:r>
      <w:r w:rsidR="00921D11">
        <w:rPr>
          <w:rFonts w:asciiTheme="minorEastAsia" w:eastAsiaTheme="minorEastAsia" w:hAnsiTheme="minorEastAsia" w:cstheme="minorEastAsia" w:hint="eastAsia"/>
          <w:sz w:val="24"/>
          <w:szCs w:val="24"/>
        </w:rPr>
        <w:t>面试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14:paraId="5F70491D" w14:textId="30D0EBBA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2．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内容属于</w:t>
      </w:r>
      <w:r w:rsidR="005901A6">
        <w:rPr>
          <w:rFonts w:asciiTheme="minorEastAsia" w:hAnsiTheme="minorEastAsia" w:cstheme="minorEastAsia" w:hint="eastAsia"/>
          <w:sz w:val="24"/>
        </w:rPr>
        <w:t>机密</w:t>
      </w:r>
      <w:r>
        <w:rPr>
          <w:rFonts w:asciiTheme="minorEastAsia" w:hAnsiTheme="minorEastAsia" w:cstheme="minorEastAsia" w:hint="eastAsia"/>
          <w:sz w:val="24"/>
        </w:rPr>
        <w:t>。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过程中禁止录音、录像和录屏等，禁止将相关信息泄露或公布；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全程只允许考生一人在面试房间，严禁他人进出。</w:t>
      </w:r>
    </w:p>
    <w:p w14:paraId="1CFECA3F" w14:textId="1C592522" w:rsidR="00C22EFC" w:rsidRDefault="00B90EBC" w:rsidP="00606766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C17B6">
        <w:rPr>
          <w:rFonts w:ascii="宋体" w:eastAsia="宋体" w:hAnsi="宋体" w:cs="宋体" w:hint="eastAsia"/>
          <w:sz w:val="24"/>
        </w:rPr>
        <w:t>3．</w:t>
      </w:r>
      <w:r w:rsidR="00606766" w:rsidRPr="004C17B6">
        <w:rPr>
          <w:rFonts w:ascii="宋体" w:eastAsia="宋体" w:hAnsi="宋体" w:cs="宋体"/>
          <w:sz w:val="24"/>
        </w:rPr>
        <w:t xml:space="preserve"> </w:t>
      </w:r>
      <w:r w:rsidRPr="004C17B6">
        <w:rPr>
          <w:rFonts w:ascii="宋体" w:eastAsia="宋体" w:hAnsi="宋体" w:cs="宋体" w:hint="eastAsia"/>
          <w:sz w:val="24"/>
        </w:rPr>
        <w:t>请各位考生按要求安装调试好设备，保证设备电量充足，网络连接正常。</w:t>
      </w:r>
    </w:p>
    <w:p w14:paraId="75A19738" w14:textId="001BE11B" w:rsidR="006111F0" w:rsidRPr="004C17B6" w:rsidRDefault="00B90EB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C17B6">
        <w:rPr>
          <w:rFonts w:ascii="宋体" w:eastAsia="宋体" w:hAnsi="宋体" w:cs="宋体" w:hint="eastAsia"/>
          <w:sz w:val="24"/>
        </w:rPr>
        <w:t xml:space="preserve">4. </w:t>
      </w:r>
      <w:r w:rsidR="00921D11">
        <w:rPr>
          <w:rFonts w:ascii="宋体" w:eastAsia="宋体" w:hAnsi="宋体" w:cs="宋体" w:hint="eastAsia"/>
          <w:sz w:val="24"/>
        </w:rPr>
        <w:t>面试</w:t>
      </w:r>
      <w:r w:rsidRPr="004C17B6">
        <w:rPr>
          <w:rFonts w:ascii="宋体" w:eastAsia="宋体" w:hAnsi="宋体" w:cs="宋体" w:hint="eastAsia"/>
          <w:sz w:val="24"/>
        </w:rPr>
        <w:t>当天，考生在规定时间登录钉钉远程面试系统，向面试秘书发送消息报到后耐心等待。面试秘书会按抽签确定的面试顺序发起视频连线。正常视频连线后，面试秘书会再次进行身份验证（出示身份证）；考生按照要求，与面试秘书共同进行环境检查。所有检查程序完成后，保持视频的连接状态，等待进入面试环节。</w:t>
      </w:r>
    </w:p>
    <w:p w14:paraId="5333325C" w14:textId="4A62356E" w:rsidR="006111F0" w:rsidRPr="004C17B6" w:rsidRDefault="00B90EBC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4C17B6">
        <w:rPr>
          <w:rFonts w:ascii="宋体" w:eastAsia="宋体" w:hAnsi="宋体" w:cs="宋体" w:hint="eastAsia"/>
          <w:sz w:val="24"/>
        </w:rPr>
        <w:t>5．</w:t>
      </w:r>
      <w:r w:rsidR="00921D11">
        <w:rPr>
          <w:rFonts w:ascii="宋体" w:eastAsia="宋体" w:hAnsi="宋体" w:cs="宋体" w:hint="eastAsia"/>
          <w:sz w:val="24"/>
        </w:rPr>
        <w:t>面试</w:t>
      </w:r>
      <w:r w:rsidRPr="004C17B6">
        <w:rPr>
          <w:rFonts w:ascii="宋体" w:eastAsia="宋体" w:hAnsi="宋体" w:cs="宋体" w:hint="eastAsia"/>
          <w:sz w:val="24"/>
        </w:rPr>
        <w:t>过程中，考生应严格遵守</w:t>
      </w:r>
      <w:r w:rsidR="00921D11">
        <w:rPr>
          <w:rFonts w:ascii="宋体" w:eastAsia="宋体" w:hAnsi="宋体" w:cs="宋体" w:hint="eastAsia"/>
          <w:sz w:val="24"/>
        </w:rPr>
        <w:t>面试</w:t>
      </w:r>
      <w:r w:rsidRPr="004C17B6">
        <w:rPr>
          <w:rFonts w:ascii="宋体" w:eastAsia="宋体" w:hAnsi="宋体" w:cs="宋体" w:hint="eastAsia"/>
          <w:sz w:val="24"/>
        </w:rPr>
        <w:t>纪律，确认上半身及手部动作处于视频范围内，全程不得关闭摄像头和话筒，诚信回答各环节提问，不以任何形式作弊。</w:t>
      </w:r>
    </w:p>
    <w:p w14:paraId="6E1FC65D" w14:textId="1BAF76E1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6．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过程中如出现突发状况，应保持冷静，立刻和学院电话联系，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小组及技术人员将会根据实际情况</w:t>
      </w:r>
      <w:proofErr w:type="gramStart"/>
      <w:r>
        <w:rPr>
          <w:rFonts w:asciiTheme="minorEastAsia" w:hAnsiTheme="minorEastAsia" w:cstheme="minorEastAsia" w:hint="eastAsia"/>
          <w:sz w:val="24"/>
        </w:rPr>
        <w:t>作出研</w:t>
      </w:r>
      <w:proofErr w:type="gramEnd"/>
      <w:r>
        <w:rPr>
          <w:rFonts w:asciiTheme="minorEastAsia" w:hAnsiTheme="minorEastAsia" w:cstheme="minorEastAsia" w:hint="eastAsia"/>
          <w:sz w:val="24"/>
        </w:rPr>
        <w:t>判。</w:t>
      </w:r>
    </w:p>
    <w:p w14:paraId="5409E0E9" w14:textId="31959F0E" w:rsidR="006111F0" w:rsidRDefault="00B90EBC">
      <w:pPr>
        <w:spacing w:line="360" w:lineRule="auto"/>
        <w:ind w:firstLineChars="200" w:firstLine="480"/>
      </w:pPr>
      <w:r>
        <w:rPr>
          <w:rFonts w:asciiTheme="minorEastAsia" w:hAnsiTheme="minorEastAsia" w:cstheme="minorEastAsia" w:hint="eastAsia"/>
          <w:sz w:val="24"/>
        </w:rPr>
        <w:t>7．对网络远程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确实因客观条件所限，有硬件、软件上困难的考生应提前向招生学院说明情况，并根据学院建议解决问题。</w:t>
      </w:r>
    </w:p>
    <w:p w14:paraId="1A061FB1" w14:textId="2DAEF38A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8．谨防诈骗。我</w:t>
      </w:r>
      <w:r w:rsidR="00AF44CB">
        <w:rPr>
          <w:rFonts w:asciiTheme="minorEastAsia" w:hAnsiTheme="minorEastAsia" w:cstheme="minorEastAsia" w:hint="eastAsia"/>
          <w:sz w:val="24"/>
        </w:rPr>
        <w:t>院</w:t>
      </w:r>
      <w:r>
        <w:rPr>
          <w:rFonts w:asciiTheme="minorEastAsia" w:hAnsiTheme="minorEastAsia" w:cstheme="minorEastAsia" w:hint="eastAsia"/>
          <w:sz w:val="24"/>
        </w:rPr>
        <w:t>研究生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不收取任何费用，也从未委托任何中介机构或个人进行有关招生录取方面的事宜，所有涉及金钱的事项，考生务必保持警惕。</w:t>
      </w:r>
    </w:p>
    <w:p w14:paraId="77FA82FE" w14:textId="7058D948" w:rsidR="006111F0" w:rsidRDefault="00B90EBC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9．各考生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前应调整心态，加强对相关专业知识体系的梳理与回顾，以最佳状态迎接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。我</w:t>
      </w:r>
      <w:r w:rsidR="00AF44CB">
        <w:rPr>
          <w:rFonts w:asciiTheme="minorEastAsia" w:hAnsiTheme="minorEastAsia" w:cstheme="minorEastAsia" w:hint="eastAsia"/>
          <w:sz w:val="24"/>
        </w:rPr>
        <w:t>院</w:t>
      </w:r>
      <w:r>
        <w:rPr>
          <w:rFonts w:asciiTheme="minorEastAsia" w:hAnsiTheme="minorEastAsia" w:cstheme="minorEastAsia" w:hint="eastAsia"/>
          <w:sz w:val="24"/>
        </w:rPr>
        <w:t>会尽最大努力确保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的公平性、安全性和科学性，也请广大考生和我们一起营造良好的</w:t>
      </w:r>
      <w:r w:rsidR="00921D11">
        <w:rPr>
          <w:rFonts w:asciiTheme="minorEastAsia" w:hAnsiTheme="minorEastAsia" w:cstheme="minorEastAsia" w:hint="eastAsia"/>
          <w:sz w:val="24"/>
        </w:rPr>
        <w:t>面试</w:t>
      </w:r>
      <w:r>
        <w:rPr>
          <w:rFonts w:asciiTheme="minorEastAsia" w:hAnsiTheme="minorEastAsia" w:cstheme="minorEastAsia" w:hint="eastAsia"/>
          <w:sz w:val="24"/>
        </w:rPr>
        <w:t>氛围！</w:t>
      </w:r>
    </w:p>
    <w:p w14:paraId="5EF92641" w14:textId="77777777" w:rsidR="006111F0" w:rsidRDefault="006111F0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</w:rPr>
      </w:pPr>
    </w:p>
    <w:p w14:paraId="173D66F4" w14:textId="0A4C660A" w:rsidR="006111F0" w:rsidRDefault="00B90EB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浙江工商大学</w:t>
      </w:r>
      <w:r w:rsidR="000F2E62">
        <w:rPr>
          <w:rFonts w:asciiTheme="minorEastAsia" w:hAnsiTheme="minorEastAsia" w:cstheme="minorEastAsia" w:hint="eastAsia"/>
          <w:sz w:val="24"/>
        </w:rPr>
        <w:t>萨塞克斯</w:t>
      </w:r>
      <w:r w:rsidR="00AF44CB">
        <w:rPr>
          <w:rFonts w:asciiTheme="minorEastAsia" w:hAnsiTheme="minorEastAsia" w:cstheme="minorEastAsia" w:hint="eastAsia"/>
          <w:sz w:val="24"/>
        </w:rPr>
        <w:t>人工智能</w:t>
      </w:r>
      <w:r w:rsidR="00E65902">
        <w:rPr>
          <w:rFonts w:asciiTheme="minorEastAsia" w:hAnsiTheme="minorEastAsia" w:cstheme="minorEastAsia" w:hint="eastAsia"/>
          <w:sz w:val="24"/>
        </w:rPr>
        <w:t>学院</w:t>
      </w:r>
    </w:p>
    <w:p w14:paraId="29A3623A" w14:textId="1638561D" w:rsidR="006111F0" w:rsidRDefault="00B90EB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202</w:t>
      </w:r>
      <w:r w:rsidR="000F2E62">
        <w:rPr>
          <w:rFonts w:asciiTheme="minorEastAsia" w:hAnsiTheme="minorEastAsia" w:cstheme="minor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年5月</w:t>
      </w:r>
      <w:r w:rsidR="00F408D9">
        <w:rPr>
          <w:rFonts w:asciiTheme="minorEastAsia" w:hAnsiTheme="minorEastAsia" w:cstheme="minorEastAsia"/>
          <w:sz w:val="24"/>
        </w:rPr>
        <w:t>25</w:t>
      </w:r>
      <w:r>
        <w:rPr>
          <w:rFonts w:asciiTheme="minorEastAsia" w:hAnsiTheme="minorEastAsia" w:cstheme="minorEastAsia" w:hint="eastAsia"/>
          <w:sz w:val="24"/>
        </w:rPr>
        <w:t>日</w:t>
      </w:r>
    </w:p>
    <w:sectPr w:rsidR="00611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83EF" w14:textId="77777777" w:rsidR="00E70989" w:rsidRDefault="00E70989" w:rsidP="002478C4">
      <w:r>
        <w:separator/>
      </w:r>
    </w:p>
  </w:endnote>
  <w:endnote w:type="continuationSeparator" w:id="0">
    <w:p w14:paraId="64C828B0" w14:textId="77777777" w:rsidR="00E70989" w:rsidRDefault="00E70989" w:rsidP="0024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DC02" w14:textId="77777777" w:rsidR="00E70989" w:rsidRDefault="00E70989" w:rsidP="002478C4">
      <w:r>
        <w:separator/>
      </w:r>
    </w:p>
  </w:footnote>
  <w:footnote w:type="continuationSeparator" w:id="0">
    <w:p w14:paraId="4A2F25C1" w14:textId="77777777" w:rsidR="00E70989" w:rsidRDefault="00E70989" w:rsidP="0024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AF1FEB"/>
    <w:rsid w:val="00034AA9"/>
    <w:rsid w:val="000519B4"/>
    <w:rsid w:val="000636B8"/>
    <w:rsid w:val="000845C9"/>
    <w:rsid w:val="000A4164"/>
    <w:rsid w:val="000B1498"/>
    <w:rsid w:val="000B59A4"/>
    <w:rsid w:val="000D62C6"/>
    <w:rsid w:val="000F2E62"/>
    <w:rsid w:val="001049E5"/>
    <w:rsid w:val="00114B91"/>
    <w:rsid w:val="00190117"/>
    <w:rsid w:val="001D0DDA"/>
    <w:rsid w:val="002019FC"/>
    <w:rsid w:val="002478C4"/>
    <w:rsid w:val="00262944"/>
    <w:rsid w:val="00274BCB"/>
    <w:rsid w:val="00283290"/>
    <w:rsid w:val="00292482"/>
    <w:rsid w:val="00303BD8"/>
    <w:rsid w:val="003046D8"/>
    <w:rsid w:val="00411D18"/>
    <w:rsid w:val="004B7174"/>
    <w:rsid w:val="004C17B6"/>
    <w:rsid w:val="004F4D7D"/>
    <w:rsid w:val="00516D8B"/>
    <w:rsid w:val="0055168E"/>
    <w:rsid w:val="00553DFC"/>
    <w:rsid w:val="005609A6"/>
    <w:rsid w:val="005901A6"/>
    <w:rsid w:val="00594F44"/>
    <w:rsid w:val="005A2410"/>
    <w:rsid w:val="005C2771"/>
    <w:rsid w:val="00602DB5"/>
    <w:rsid w:val="00606766"/>
    <w:rsid w:val="006111F0"/>
    <w:rsid w:val="00614573"/>
    <w:rsid w:val="00647C3A"/>
    <w:rsid w:val="006810A7"/>
    <w:rsid w:val="00683281"/>
    <w:rsid w:val="00695627"/>
    <w:rsid w:val="00716CD2"/>
    <w:rsid w:val="00744DE9"/>
    <w:rsid w:val="00765C12"/>
    <w:rsid w:val="00785CC5"/>
    <w:rsid w:val="007A313F"/>
    <w:rsid w:val="007A3DF3"/>
    <w:rsid w:val="007B47A2"/>
    <w:rsid w:val="007E50CC"/>
    <w:rsid w:val="007E5454"/>
    <w:rsid w:val="008A7C98"/>
    <w:rsid w:val="00904A8C"/>
    <w:rsid w:val="00921D11"/>
    <w:rsid w:val="00972423"/>
    <w:rsid w:val="009B268E"/>
    <w:rsid w:val="00A12138"/>
    <w:rsid w:val="00A6518D"/>
    <w:rsid w:val="00AA2B7B"/>
    <w:rsid w:val="00AE1053"/>
    <w:rsid w:val="00AF44CB"/>
    <w:rsid w:val="00AF74F4"/>
    <w:rsid w:val="00B10ECE"/>
    <w:rsid w:val="00B24CB3"/>
    <w:rsid w:val="00B33E44"/>
    <w:rsid w:val="00B90EBC"/>
    <w:rsid w:val="00BB0526"/>
    <w:rsid w:val="00BC081C"/>
    <w:rsid w:val="00C22EFC"/>
    <w:rsid w:val="00C26874"/>
    <w:rsid w:val="00CB0C1C"/>
    <w:rsid w:val="00CB7C82"/>
    <w:rsid w:val="00CD254C"/>
    <w:rsid w:val="00CD69E3"/>
    <w:rsid w:val="00CF6E1F"/>
    <w:rsid w:val="00CF6FD4"/>
    <w:rsid w:val="00D03238"/>
    <w:rsid w:val="00D12652"/>
    <w:rsid w:val="00D42CC0"/>
    <w:rsid w:val="00DA6D9C"/>
    <w:rsid w:val="00DC2379"/>
    <w:rsid w:val="00E05C49"/>
    <w:rsid w:val="00E4672D"/>
    <w:rsid w:val="00E57EF9"/>
    <w:rsid w:val="00E65902"/>
    <w:rsid w:val="00E70989"/>
    <w:rsid w:val="00E87823"/>
    <w:rsid w:val="00EA1059"/>
    <w:rsid w:val="00ED73CD"/>
    <w:rsid w:val="00F10CEB"/>
    <w:rsid w:val="00F27CC7"/>
    <w:rsid w:val="00F408D9"/>
    <w:rsid w:val="00F8233D"/>
    <w:rsid w:val="00F915E5"/>
    <w:rsid w:val="00F94D32"/>
    <w:rsid w:val="00FE1EB6"/>
    <w:rsid w:val="00FF558F"/>
    <w:rsid w:val="04A3138D"/>
    <w:rsid w:val="070E44B9"/>
    <w:rsid w:val="0AB77EB0"/>
    <w:rsid w:val="10DA7C2E"/>
    <w:rsid w:val="112E392E"/>
    <w:rsid w:val="114000AC"/>
    <w:rsid w:val="119520F2"/>
    <w:rsid w:val="15B406B3"/>
    <w:rsid w:val="196B1E16"/>
    <w:rsid w:val="1CCE6122"/>
    <w:rsid w:val="1DAF3D20"/>
    <w:rsid w:val="1EB85E58"/>
    <w:rsid w:val="1EFA7E37"/>
    <w:rsid w:val="1F396B20"/>
    <w:rsid w:val="271504BA"/>
    <w:rsid w:val="28C637C1"/>
    <w:rsid w:val="2AA91E40"/>
    <w:rsid w:val="30132118"/>
    <w:rsid w:val="36EC19C7"/>
    <w:rsid w:val="39F019CF"/>
    <w:rsid w:val="3CD32EA1"/>
    <w:rsid w:val="402B7A0E"/>
    <w:rsid w:val="41405599"/>
    <w:rsid w:val="4A5029EC"/>
    <w:rsid w:val="4A540728"/>
    <w:rsid w:val="4C413383"/>
    <w:rsid w:val="4FE616C1"/>
    <w:rsid w:val="51B35CE6"/>
    <w:rsid w:val="51D55153"/>
    <w:rsid w:val="53FF75D6"/>
    <w:rsid w:val="58724537"/>
    <w:rsid w:val="5A4B4C95"/>
    <w:rsid w:val="5A6432B9"/>
    <w:rsid w:val="5D882C46"/>
    <w:rsid w:val="5FD77547"/>
    <w:rsid w:val="63AF1FEB"/>
    <w:rsid w:val="6774267D"/>
    <w:rsid w:val="6A284469"/>
    <w:rsid w:val="6AB20F6A"/>
    <w:rsid w:val="7A0E49B9"/>
    <w:rsid w:val="7B8F09BE"/>
    <w:rsid w:val="7DBA6D1C"/>
    <w:rsid w:val="7E9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138A4"/>
  <w15:docId w15:val="{3D5BE1DE-BCA2-4DE3-8AE3-C572BD95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line="0" w:lineRule="atLeast"/>
      <w:jc w:val="center"/>
    </w:pPr>
    <w:rPr>
      <w:rFonts w:ascii="Arial" w:eastAsia="黑体" w:hAnsi="Arial"/>
      <w:sz w:val="52"/>
      <w:szCs w:val="5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FollowedHyperlink"/>
    <w:basedOn w:val="a1"/>
    <w:qFormat/>
    <w:rPr>
      <w:color w:val="800080"/>
      <w:u w:val="single"/>
    </w:rPr>
  </w:style>
  <w:style w:type="character" w:styleId="a7">
    <w:name w:val="Hyperlink"/>
    <w:basedOn w:val="a1"/>
    <w:qFormat/>
    <w:rPr>
      <w:color w:val="0000FF"/>
      <w:u w:val="single"/>
    </w:rPr>
  </w:style>
  <w:style w:type="paragraph" w:styleId="a8">
    <w:name w:val="header"/>
    <w:basedOn w:val="a"/>
    <w:link w:val="a9"/>
    <w:rsid w:val="0024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2478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247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rsid w:val="002478C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1"/>
    <w:uiPriority w:val="99"/>
    <w:semiHidden/>
    <w:unhideWhenUsed/>
    <w:rsid w:val="00CF6FD4"/>
    <w:rPr>
      <w:color w:val="605E5C"/>
      <w:shd w:val="clear" w:color="auto" w:fill="E1DFDD"/>
    </w:rPr>
  </w:style>
  <w:style w:type="character" w:customStyle="1" w:styleId="20">
    <w:name w:val="未处理的提及2"/>
    <w:basedOn w:val="a1"/>
    <w:uiPriority w:val="99"/>
    <w:semiHidden/>
    <w:unhideWhenUsed/>
    <w:rsid w:val="00292482"/>
    <w:rPr>
      <w:color w:val="605E5C"/>
      <w:shd w:val="clear" w:color="auto" w:fill="E1DFDD"/>
    </w:rPr>
  </w:style>
  <w:style w:type="paragraph" w:styleId="ac">
    <w:name w:val="Balloon Text"/>
    <w:basedOn w:val="a"/>
    <w:link w:val="ad"/>
    <w:rsid w:val="00904A8C"/>
    <w:rPr>
      <w:sz w:val="18"/>
      <w:szCs w:val="18"/>
    </w:rPr>
  </w:style>
  <w:style w:type="character" w:customStyle="1" w:styleId="ad">
    <w:name w:val="批注框文本 字符"/>
    <w:basedOn w:val="a1"/>
    <w:link w:val="ac"/>
    <w:rsid w:val="00904A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ShiYY</dc:creator>
  <cp:lastModifiedBy>Office</cp:lastModifiedBy>
  <cp:revision>72</cp:revision>
  <cp:lastPrinted>2021-05-25T02:36:00Z</cp:lastPrinted>
  <dcterms:created xsi:type="dcterms:W3CDTF">2020-05-07T08:43:00Z</dcterms:created>
  <dcterms:modified xsi:type="dcterms:W3CDTF">2021-05-25T12:58:00Z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